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F4F" w:rsidRPr="00353EDC" w:rsidRDefault="00353EDC">
      <w:pPr>
        <w:keepLines/>
        <w:jc w:val="center"/>
        <w:rPr>
          <w:rFonts w:ascii="Demos Next Pro" w:eastAsia="CG Times" w:hAnsi="Demos Next Pro" w:cs="CG Times"/>
          <w:b/>
        </w:rPr>
      </w:pPr>
      <w:r>
        <w:rPr>
          <w:rFonts w:ascii="Demos Next Pro" w:eastAsia="CG Times" w:hAnsi="Demos Next Pro" w:cs="CG Times"/>
          <w:b/>
        </w:rPr>
        <w:t>TITLE</w:t>
      </w:r>
      <w:r w:rsidR="0034691B" w:rsidRPr="00353EDC">
        <w:rPr>
          <w:rFonts w:ascii="Demos Next Pro" w:eastAsia="CG Times" w:hAnsi="Demos Next Pro" w:cs="CG Times"/>
          <w:b/>
        </w:rPr>
        <w:t xml:space="preserve"> 20</w:t>
      </w:r>
      <w:r>
        <w:rPr>
          <w:rFonts w:ascii="Demos Next Pro" w:eastAsia="CG Times" w:hAnsi="Demos Next Pro" w:cs="CG Times"/>
          <w:b/>
        </w:rPr>
        <w:t>—</w:t>
      </w:r>
      <w:r w:rsidR="0034691B" w:rsidRPr="00353EDC">
        <w:rPr>
          <w:rFonts w:ascii="Demos Next Pro" w:eastAsia="CG Times" w:hAnsi="Demos Next Pro" w:cs="CG Times"/>
          <w:b/>
        </w:rPr>
        <w:t>DEPARTMENT OF</w:t>
      </w:r>
      <w:r>
        <w:rPr>
          <w:rFonts w:ascii="Demos Next Pro" w:eastAsia="CG Times" w:hAnsi="Demos Next Pro" w:cs="CG Times"/>
          <w:b/>
        </w:rPr>
        <w:t xml:space="preserve"> </w:t>
      </w:r>
      <w:r w:rsidR="0034691B" w:rsidRPr="00353EDC">
        <w:rPr>
          <w:rFonts w:ascii="Demos Next Pro" w:eastAsia="CG Times" w:hAnsi="Demos Next Pro" w:cs="CG Times"/>
          <w:b/>
        </w:rPr>
        <w:t>COMMERCE AND INSURANCE</w:t>
      </w:r>
    </w:p>
    <w:p w:rsidR="00157F4F" w:rsidRPr="00353EDC" w:rsidRDefault="0034691B">
      <w:pPr>
        <w:keepLines/>
        <w:jc w:val="center"/>
        <w:rPr>
          <w:rFonts w:ascii="Demos Next Pro" w:eastAsia="CG Times" w:hAnsi="Demos Next Pro" w:cs="CG Times"/>
          <w:b/>
        </w:rPr>
      </w:pPr>
      <w:r w:rsidRPr="00353EDC">
        <w:rPr>
          <w:rFonts w:ascii="Demos Next Pro" w:eastAsia="CG Times" w:hAnsi="Demos Next Pro" w:cs="CG Times"/>
          <w:b/>
        </w:rPr>
        <w:t>Division 4240</w:t>
      </w:r>
      <w:r w:rsidR="00353EDC">
        <w:rPr>
          <w:rFonts w:ascii="Demos Next Pro" w:eastAsia="CG Times" w:hAnsi="Demos Next Pro" w:cs="CG Times"/>
          <w:b/>
        </w:rPr>
        <w:t>—</w:t>
      </w:r>
      <w:r w:rsidRPr="00353EDC">
        <w:rPr>
          <w:rFonts w:ascii="Demos Next Pro" w:eastAsia="CG Times" w:hAnsi="Demos Next Pro" w:cs="CG Times"/>
          <w:b/>
        </w:rPr>
        <w:t>Public Service</w:t>
      </w:r>
      <w:r w:rsidR="00353EDC">
        <w:rPr>
          <w:rFonts w:ascii="Demos Next Pro" w:eastAsia="CG Times" w:hAnsi="Demos Next Pro" w:cs="CG Times"/>
          <w:b/>
        </w:rPr>
        <w:t xml:space="preserve"> </w:t>
      </w:r>
      <w:r w:rsidRPr="00353EDC">
        <w:rPr>
          <w:rFonts w:ascii="Demos Next Pro" w:eastAsia="CG Times" w:hAnsi="Demos Next Pro" w:cs="CG Times"/>
          <w:b/>
        </w:rPr>
        <w:t>Commission</w:t>
      </w:r>
    </w:p>
    <w:p w:rsidR="00157F4F" w:rsidRPr="00353EDC" w:rsidRDefault="0034691B">
      <w:pPr>
        <w:keepLines/>
        <w:jc w:val="center"/>
        <w:rPr>
          <w:rFonts w:ascii="Demos Next Pro" w:eastAsia="CG Times" w:hAnsi="Demos Next Pro" w:cs="CG Times"/>
          <w:b/>
        </w:rPr>
      </w:pPr>
      <w:r w:rsidRPr="00353EDC">
        <w:rPr>
          <w:rFonts w:ascii="Demos Next Pro" w:eastAsia="CG Times" w:hAnsi="Demos Next Pro" w:cs="CG Times"/>
          <w:b/>
        </w:rPr>
        <w:t>Chapter 29</w:t>
      </w:r>
      <w:r w:rsidR="00353EDC">
        <w:rPr>
          <w:rFonts w:ascii="Demos Next Pro" w:eastAsia="CG Times" w:hAnsi="Demos Next Pro" w:cs="CG Times"/>
          <w:b/>
        </w:rPr>
        <w:t>—</w:t>
      </w:r>
      <w:r w:rsidRPr="00353EDC">
        <w:rPr>
          <w:rFonts w:ascii="Demos Next Pro" w:eastAsia="CG Times" w:hAnsi="Demos Next Pro" w:cs="CG Times"/>
          <w:b/>
        </w:rPr>
        <w:t>Enhanced Record Exchange Rules</w:t>
      </w:r>
    </w:p>
    <w:p w:rsidR="00157F4F" w:rsidRPr="00353EDC" w:rsidRDefault="0034691B">
      <w:pPr>
        <w:keepLines/>
        <w:spacing w:before="181"/>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4240-29.010 The LEC-to-LEC Network</w:t>
      </w:r>
    </w:p>
    <w:p w:rsidR="00157F4F" w:rsidRPr="00353EDC" w:rsidRDefault="0034691B">
      <w:pPr>
        <w:keepLines/>
        <w:spacing w:before="181"/>
        <w:jc w:val="both"/>
        <w:rPr>
          <w:rFonts w:ascii="Demos Next Pro" w:eastAsia="CG Times" w:hAnsi="Demos Next Pro" w:cs="CG Times"/>
          <w:i/>
          <w:sz w:val="18"/>
          <w:szCs w:val="18"/>
        </w:rPr>
      </w:pPr>
      <w:r w:rsidRPr="00353EDC">
        <w:rPr>
          <w:rFonts w:ascii="Demos Next Pro" w:eastAsia="CG Times" w:hAnsi="Demos Next Pro" w:cs="CG Times"/>
          <w:i/>
          <w:sz w:val="18"/>
          <w:szCs w:val="18"/>
        </w:rPr>
        <w:t>PURPOSE: This rule describes the LEC-to-LEC network and adopts restrictions for use of that network.</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 The LEC-to-LEC network is that part of the telecommunications network designed and used by telecommunications companies for the purposes of originating</w:t>
      </w:r>
      <w:r w:rsidRPr="00353EDC">
        <w:rPr>
          <w:rFonts w:ascii="Demos Next Pro" w:eastAsia="CG Times" w:hAnsi="Demos Next Pro" w:cs="CG Times"/>
          <w:sz w:val="18"/>
          <w:szCs w:val="18"/>
        </w:rPr>
        <w:t>, terminating, and transiting local, intrastate/</w:t>
      </w:r>
      <w:proofErr w:type="spellStart"/>
      <w:r w:rsidRPr="00353EDC">
        <w:rPr>
          <w:rFonts w:ascii="Demos Next Pro" w:eastAsia="CG Times" w:hAnsi="Demos Next Pro" w:cs="CG Times"/>
          <w:sz w:val="18"/>
          <w:szCs w:val="18"/>
        </w:rPr>
        <w:t>intraLATA</w:t>
      </w:r>
      <w:proofErr w:type="spellEnd"/>
      <w:r w:rsidRPr="00353EDC">
        <w:rPr>
          <w:rFonts w:ascii="Demos Next Pro" w:eastAsia="CG Times" w:hAnsi="Demos Next Pro" w:cs="CG Times"/>
          <w:sz w:val="18"/>
          <w:szCs w:val="18"/>
        </w:rPr>
        <w:t>, interstate/</w:t>
      </w:r>
      <w:proofErr w:type="spellStart"/>
      <w:r w:rsidRPr="00353EDC">
        <w:rPr>
          <w:rFonts w:ascii="Demos Next Pro" w:eastAsia="CG Times" w:hAnsi="Demos Next Pro" w:cs="CG Times"/>
          <w:sz w:val="18"/>
          <w:szCs w:val="18"/>
        </w:rPr>
        <w:t>intraLATA</w:t>
      </w:r>
      <w:proofErr w:type="spellEnd"/>
      <w:r w:rsidRPr="00353EDC">
        <w:rPr>
          <w:rFonts w:ascii="Demos Next Pro" w:eastAsia="CG Times" w:hAnsi="Demos Next Pro" w:cs="CG Times"/>
          <w:sz w:val="18"/>
          <w:szCs w:val="18"/>
        </w:rPr>
        <w:t xml:space="preserve">, and wireless telecommunications services that originate via the use of feature group C protocol, as defined in 4 CSR 240-29.020(13) of this chapter. </w:t>
      </w:r>
      <w:proofErr w:type="spellStart"/>
      <w:r w:rsidRPr="00353EDC">
        <w:rPr>
          <w:rFonts w:ascii="Demos Next Pro" w:eastAsia="CG Times" w:hAnsi="Demos Next Pro" w:cs="CG Times"/>
          <w:sz w:val="18"/>
          <w:szCs w:val="18"/>
        </w:rPr>
        <w:t>InterLATA</w:t>
      </w:r>
      <w:proofErr w:type="spellEnd"/>
      <w:r w:rsidRPr="00353EDC">
        <w:rPr>
          <w:rFonts w:ascii="Demos Next Pro" w:eastAsia="CG Times" w:hAnsi="Demos Next Pro" w:cs="CG Times"/>
          <w:sz w:val="18"/>
          <w:szCs w:val="18"/>
        </w:rPr>
        <w:t xml:space="preserve"> wireline telecom</w:t>
      </w:r>
      <w:r w:rsidRPr="00353EDC">
        <w:rPr>
          <w:rFonts w:ascii="Demos Next Pro" w:eastAsia="CG Times" w:hAnsi="Demos Next Pro" w:cs="CG Times"/>
          <w:sz w:val="18"/>
          <w:szCs w:val="18"/>
        </w:rPr>
        <w:t>munications traffic shall not be transmitted over the LEC-to-LEC network, but must originate and terminate with the use of an interexchange carrier point of presence, as defined in 4 CSR 240-29.020 (31) of this chapter. Nothing in this section shall preclu</w:t>
      </w:r>
      <w:r w:rsidRPr="00353EDC">
        <w:rPr>
          <w:rFonts w:ascii="Demos Next Pro" w:eastAsia="CG Times" w:hAnsi="Demos Next Pro" w:cs="CG Times"/>
          <w:sz w:val="18"/>
          <w:szCs w:val="18"/>
        </w:rPr>
        <w:t xml:space="preserve">de a tandem carrier from routing </w:t>
      </w:r>
      <w:proofErr w:type="spellStart"/>
      <w:r w:rsidRPr="00353EDC">
        <w:rPr>
          <w:rFonts w:ascii="Demos Next Pro" w:eastAsia="CG Times" w:hAnsi="Demos Next Pro" w:cs="CG Times"/>
          <w:sz w:val="18"/>
          <w:szCs w:val="18"/>
        </w:rPr>
        <w:t>interLATA</w:t>
      </w:r>
      <w:proofErr w:type="spellEnd"/>
      <w:r w:rsidRPr="00353EDC">
        <w:rPr>
          <w:rFonts w:ascii="Demos Next Pro" w:eastAsia="CG Times" w:hAnsi="Demos Next Pro" w:cs="CG Times"/>
          <w:sz w:val="18"/>
          <w:szCs w:val="18"/>
        </w:rPr>
        <w:t xml:space="preserve"> wireline traffic to a nonaffiliated terminating carrier over the LEC-to-LEC network, provided such terminating carrier has agreed to accept such traffic from the tandem carrier and such acceptance is contained in </w:t>
      </w:r>
      <w:r w:rsidRPr="00353EDC">
        <w:rPr>
          <w:rFonts w:ascii="Demos Next Pro" w:eastAsia="CG Times" w:hAnsi="Demos Next Pro" w:cs="CG Times"/>
          <w:sz w:val="18"/>
          <w:szCs w:val="18"/>
        </w:rPr>
        <w:t>a commission-approved interconnection agreement.</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240-29.010. Original rule filed Nov. 30, 2004, effective July 30, 2005. Moved to 20 CSR 4240-29.010, effective Aug. 28</w:t>
      </w:r>
      <w:r w:rsidRPr="00353EDC">
        <w:rPr>
          <w:rFonts w:ascii="Demos Next Pro" w:hAnsi="Demos Next Pro"/>
          <w:szCs w:val="18"/>
        </w:rPr>
        <w:t>,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szCs w:val="18"/>
        </w:rPr>
      </w:pPr>
    </w:p>
    <w:p w:rsidR="00157F4F" w:rsidRPr="00353EDC" w:rsidRDefault="00157F4F">
      <w:pPr>
        <w:pStyle w:val="text"/>
        <w:spacing w:before="0"/>
        <w:rPr>
          <w:rFonts w:ascii="Demos Next Pro" w:hAnsi="Demos Next Pro"/>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4240-29.020 Definitions</w:t>
      </w:r>
    </w:p>
    <w:p w:rsidR="00157F4F" w:rsidRPr="00353EDC" w:rsidRDefault="0034691B">
      <w:pPr>
        <w:keepLines/>
        <w:spacing w:before="181"/>
        <w:jc w:val="both"/>
        <w:rPr>
          <w:rFonts w:ascii="Demos Next Pro" w:eastAsia="CG Times" w:hAnsi="Demos Next Pro" w:cs="CG Times"/>
          <w:i/>
          <w:sz w:val="18"/>
          <w:szCs w:val="18"/>
        </w:rPr>
      </w:pPr>
      <w:r w:rsidRPr="00353EDC">
        <w:rPr>
          <w:rFonts w:ascii="Demos Next Pro" w:eastAsia="CG Times" w:hAnsi="Demos Next Pro" w:cs="CG Times"/>
          <w:i/>
          <w:sz w:val="18"/>
          <w:szCs w:val="18"/>
        </w:rPr>
        <w:t>PURPOSE:  This rule defines various terms that are used in this chapter.</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 A 1,00</w:t>
      </w:r>
      <w:r w:rsidRPr="00353EDC">
        <w:rPr>
          <w:rFonts w:ascii="Demos Next Pro" w:eastAsia="CG Times" w:hAnsi="Demos Next Pro" w:cs="CG Times"/>
          <w:sz w:val="18"/>
          <w:szCs w:val="18"/>
        </w:rPr>
        <w:t>0-Number Block (NPA-NXX-X) is a range of one thousand (1,000) pooled telephone numbers within the NPA-NXX beginning with a station of n000, and ending with n999, where n is a digit from 0 through 9.</w:t>
      </w:r>
    </w:p>
    <w:p w:rsidR="00157F4F" w:rsidRPr="00353EDC" w:rsidRDefault="0034691B">
      <w:pPr>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 Automatic Number Identification (ANI) means, for each</w:t>
      </w:r>
      <w:r w:rsidRPr="00353EDC">
        <w:rPr>
          <w:rFonts w:ascii="Demos Next Pro" w:eastAsia="CG Times" w:hAnsi="Demos Next Pro" w:cs="CG Times"/>
          <w:sz w:val="18"/>
          <w:szCs w:val="18"/>
        </w:rPr>
        <w:t xml:space="preserve"> call, delivery of the calling party’s billing number sequentially from the originating carrier to each carrier that provides facilities to transit or terminate the call.  ANI is used for billing purposes, and for delivery of the calling party’s number to </w:t>
      </w:r>
      <w:r w:rsidRPr="00353EDC">
        <w:rPr>
          <w:rFonts w:ascii="Demos Next Pro" w:eastAsia="CG Times" w:hAnsi="Demos Next Pro" w:cs="CG Times"/>
          <w:sz w:val="18"/>
          <w:szCs w:val="18"/>
        </w:rPr>
        <w:t>the called party.</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 Aggregate traffic means telecommunications traffic that is not transiting traffic, but which is placed on the Local Exchange Carrier-to-Local Exchange Carrier (LEC-to-LEC) network by one carrier on behalf of another carrier.</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(4) Carri</w:t>
      </w:r>
      <w:r w:rsidRPr="00353EDC">
        <w:rPr>
          <w:rFonts w:ascii="Demos Next Pro" w:eastAsia="CG Times" w:hAnsi="Demos Next Pro" w:cs="CG Times"/>
          <w:sz w:val="18"/>
          <w:szCs w:val="18"/>
        </w:rPr>
        <w:t>er Identification Code (CIC) is a four (4)-digit number assigned to interexchange carriers in North America and used through equal access arrangements.</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(5) A category 11-01-XX record is a mechanized individual call detail record developed in compliance wit</w:t>
      </w:r>
      <w:r w:rsidRPr="00353EDC">
        <w:rPr>
          <w:rFonts w:ascii="Demos Next Pro" w:eastAsia="CG Times" w:hAnsi="Demos Next Pro" w:cs="CG Times"/>
          <w:sz w:val="18"/>
          <w:szCs w:val="18"/>
        </w:rPr>
        <w:t xml:space="preserve">h the Ordering and Billing Forum (OBF) exchange message interface (EMI) industry guidelines.  The first two (2) digits in this record are “11.”  A Missouri-specific category 11-01-XX record is a mechanized individual call detail record for feature group C </w:t>
      </w:r>
      <w:r w:rsidRPr="00353EDC">
        <w:rPr>
          <w:rFonts w:ascii="Demos Next Pro" w:eastAsia="CG Times" w:hAnsi="Demos Next Pro" w:cs="CG Times"/>
          <w:sz w:val="18"/>
          <w:szCs w:val="18"/>
        </w:rPr>
        <w:t>(FGC) traffic developed by the incumbent local exchange carriers in Missouri for intercompany settlements pursuant to the Missouri Public Service Commission (</w:t>
      </w:r>
      <w:proofErr w:type="spellStart"/>
      <w:r w:rsidRPr="00353EDC">
        <w:rPr>
          <w:rFonts w:ascii="Demos Next Pro" w:eastAsia="CG Times" w:hAnsi="Demos Next Pro" w:cs="CG Times"/>
          <w:sz w:val="18"/>
          <w:szCs w:val="18"/>
        </w:rPr>
        <w:t>MoPSC</w:t>
      </w:r>
      <w:proofErr w:type="spellEnd"/>
      <w:r w:rsidRPr="00353EDC">
        <w:rPr>
          <w:rFonts w:ascii="Demos Next Pro" w:eastAsia="CG Times" w:hAnsi="Demos Next Pro" w:cs="CG Times"/>
          <w:sz w:val="18"/>
          <w:szCs w:val="18"/>
        </w:rPr>
        <w:t>) Report and Order in Case No. TO-99-254.  This record contains data transferred from a 92-01</w:t>
      </w:r>
      <w:r w:rsidRPr="00353EDC">
        <w:rPr>
          <w:rFonts w:ascii="Demos Next Pro" w:eastAsia="CG Times" w:hAnsi="Demos Next Pro" w:cs="CG Times"/>
          <w:sz w:val="18"/>
          <w:szCs w:val="18"/>
        </w:rPr>
        <w:t>-XX mechanized call detail record.  The first two (2) digits in this record are “11.”  This type of call record is identical to a category 11-01-XX record except that it contains an originating operating company number (OCN) in positions 167 through 170 in</w:t>
      </w:r>
      <w:r w:rsidRPr="00353EDC">
        <w:rPr>
          <w:rFonts w:ascii="Demos Next Pro" w:eastAsia="CG Times" w:hAnsi="Demos Next Pro" w:cs="CG Times"/>
          <w:sz w:val="18"/>
          <w:szCs w:val="18"/>
        </w:rPr>
        <w:t>stead of a CIC in positions 46 through 49.</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(6) A category 92-01-XX record is a mechanized individual call detail record that contains data from the standard EMI category 01-01-XX end user customer billing record for LEC-carried </w:t>
      </w:r>
      <w:proofErr w:type="spellStart"/>
      <w:r w:rsidRPr="00353EDC">
        <w:rPr>
          <w:rFonts w:ascii="Demos Next Pro" w:eastAsia="CG Times" w:hAnsi="Demos Next Pro" w:cs="CG Times"/>
          <w:sz w:val="18"/>
          <w:szCs w:val="18"/>
        </w:rPr>
        <w:t>intraLATA</w:t>
      </w:r>
      <w:proofErr w:type="spellEnd"/>
      <w:r w:rsidRPr="00353EDC">
        <w:rPr>
          <w:rFonts w:ascii="Demos Next Pro" w:eastAsia="CG Times" w:hAnsi="Demos Next Pro" w:cs="CG Times"/>
          <w:sz w:val="18"/>
          <w:szCs w:val="18"/>
        </w:rPr>
        <w:t xml:space="preserve"> traffic.  The firs</w:t>
      </w:r>
      <w:r w:rsidRPr="00353EDC">
        <w:rPr>
          <w:rFonts w:ascii="Demos Next Pro" w:eastAsia="CG Times" w:hAnsi="Demos Next Pro" w:cs="CG Times"/>
          <w:sz w:val="18"/>
          <w:szCs w:val="18"/>
        </w:rPr>
        <w:t>t two (2) digits in this record are “92.”</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(7) A category 92-99-XX record is a mechanized summary record which, when agreed upon by both parties, may be used for intercompany settlements between local exchange carriers in lieu of a category 11-01-XX record.</w:t>
      </w:r>
      <w:r w:rsidRPr="00353EDC">
        <w:rPr>
          <w:rFonts w:ascii="Demos Next Pro" w:eastAsia="CG Times" w:hAnsi="Demos Next Pro" w:cs="CG Times"/>
          <w:sz w:val="18"/>
          <w:szCs w:val="18"/>
        </w:rPr>
        <w:t xml:space="preserve">  This record contains summaries of certain data contained in category 92-01-XX mechanized individual call detail records and contains information on the type and volume of traffic between the originating and terminating points.  It also identifies the tra</w:t>
      </w:r>
      <w:r w:rsidRPr="00353EDC">
        <w:rPr>
          <w:rFonts w:ascii="Demos Next Pro" w:eastAsia="CG Times" w:hAnsi="Demos Next Pro" w:cs="CG Times"/>
          <w:sz w:val="18"/>
          <w:szCs w:val="18"/>
        </w:rPr>
        <w:t>nsiting parties on the call path between the originating and terminating points.  The first two (2) digits in this record are “92.”</w:t>
      </w:r>
    </w:p>
    <w:p w:rsidR="00157F4F" w:rsidRPr="00353EDC" w:rsidRDefault="0034691B">
      <w:pPr>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(8) Compensable traffic is telecommunications traffic that is transited or terminated over the LEC-to-LEC network, for which</w:t>
      </w:r>
      <w:r w:rsidRPr="00353EDC">
        <w:rPr>
          <w:rFonts w:ascii="Demos Next Pro" w:eastAsia="CG Times" w:hAnsi="Demos Next Pro" w:cs="CG Times"/>
          <w:sz w:val="18"/>
          <w:szCs w:val="18"/>
        </w:rPr>
        <w:t xml:space="preserve"> the transiting and/or terminating carrier is entitled to financial compensation.</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lastRenderedPageBreak/>
        <w:t>(9) Exchange Message Interface System (EMI) is the industry standard for exchanging telecommunications message information for billable, nonbillable, sample settlement and study records. EMI documents are published by Alliance for Telecommunications Indust</w:t>
      </w:r>
      <w:r w:rsidRPr="00353EDC">
        <w:rPr>
          <w:rFonts w:ascii="Demos Next Pro" w:eastAsia="CG Times" w:hAnsi="Demos Next Pro" w:cs="CG Times"/>
          <w:sz w:val="18"/>
          <w:szCs w:val="18"/>
        </w:rPr>
        <w:t>ry Solutions (ATIS).</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(10) An end office is a building or space within a building that serves as an aggregation point for the provision of local exchange services and exchange access services. An end office may also serve as an aggregation point for placing</w:t>
      </w:r>
      <w:r w:rsidRPr="00353EDC">
        <w:rPr>
          <w:rFonts w:ascii="Demos Next Pro" w:eastAsia="CG Times" w:hAnsi="Demos Next Pro" w:cs="CG Times"/>
          <w:sz w:val="18"/>
          <w:szCs w:val="18"/>
        </w:rPr>
        <w:t xml:space="preserve"> traffic on the LEC-to-LEC network on behalf of other carriers.</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(11) Feature Group A Protocol (FGA) is an interexchange switching arrangement available from the end offices of an incumbent local exchange carrier, which offers line-side connections that are</w:t>
      </w:r>
      <w:r w:rsidRPr="00353EDC">
        <w:rPr>
          <w:rFonts w:ascii="Demos Next Pro" w:eastAsia="CG Times" w:hAnsi="Demos Next Pro" w:cs="CG Times"/>
          <w:sz w:val="18"/>
          <w:szCs w:val="18"/>
        </w:rPr>
        <w:t xml:space="preserve"> accessible by dialing a seven (7)-digit local telephone number.</w:t>
      </w:r>
    </w:p>
    <w:p w:rsidR="00157F4F" w:rsidRPr="00353EDC" w:rsidRDefault="0034691B">
      <w:pPr>
        <w:pStyle w:val="oa"/>
        <w:tabs>
          <w:tab w:val="left" w:pos="720"/>
        </w:tabs>
        <w:spacing w:before="181" w:after="200"/>
        <w:rPr>
          <w:rFonts w:ascii="Demos Next Pro" w:hAnsi="Demos Next Pro"/>
          <w:i w:val="0"/>
          <w:sz w:val="18"/>
          <w:szCs w:val="18"/>
        </w:rPr>
      </w:pPr>
      <w:r w:rsidRPr="00353EDC">
        <w:rPr>
          <w:rFonts w:ascii="Demos Next Pro" w:hAnsi="Demos Next Pro"/>
          <w:i w:val="0"/>
          <w:sz w:val="18"/>
          <w:szCs w:val="18"/>
        </w:rPr>
        <w:t>(12) Feature Group B Protocol (FGB) is an interexchange switching arrangement available from the end offices of an incumbent local exchange carrier, which offers trunk-side connections access</w:t>
      </w:r>
      <w:r w:rsidRPr="00353EDC">
        <w:rPr>
          <w:rFonts w:ascii="Demos Next Pro" w:hAnsi="Demos Next Pro"/>
          <w:i w:val="0"/>
          <w:sz w:val="18"/>
          <w:szCs w:val="18"/>
        </w:rPr>
        <w:t>ible by dialing seven (7) digits, the first three (3) of which are 9, 5 and 0.</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(13) Feature Group C Protocol (FGC) is a local and interexchange switching arrangement offering trunk-side connections, which is used for local telecommunications traffic, </w:t>
      </w:r>
      <w:proofErr w:type="spellStart"/>
      <w:r w:rsidRPr="00353EDC">
        <w:rPr>
          <w:rFonts w:ascii="Demos Next Pro" w:eastAsia="CG Times" w:hAnsi="Demos Next Pro" w:cs="CG Times"/>
          <w:sz w:val="18"/>
          <w:szCs w:val="18"/>
        </w:rPr>
        <w:t>intra</w:t>
      </w:r>
      <w:r w:rsidRPr="00353EDC">
        <w:rPr>
          <w:rFonts w:ascii="Demos Next Pro" w:eastAsia="CG Times" w:hAnsi="Demos Next Pro" w:cs="CG Times"/>
          <w:sz w:val="18"/>
          <w:szCs w:val="18"/>
        </w:rPr>
        <w:t>LATA</w:t>
      </w:r>
      <w:proofErr w:type="spellEnd"/>
      <w:r w:rsidRPr="00353EDC">
        <w:rPr>
          <w:rFonts w:ascii="Demos Next Pro" w:eastAsia="CG Times" w:hAnsi="Demos Next Pro" w:cs="CG Times"/>
          <w:sz w:val="18"/>
          <w:szCs w:val="18"/>
        </w:rPr>
        <w:t xml:space="preserve"> wireline telecommunications traffic, and </w:t>
      </w:r>
      <w:proofErr w:type="spellStart"/>
      <w:r w:rsidRPr="00353EDC">
        <w:rPr>
          <w:rFonts w:ascii="Demos Next Pro" w:eastAsia="CG Times" w:hAnsi="Demos Next Pro" w:cs="CG Times"/>
          <w:sz w:val="18"/>
          <w:szCs w:val="18"/>
        </w:rPr>
        <w:t>intraMTA</w:t>
      </w:r>
      <w:proofErr w:type="spellEnd"/>
      <w:r w:rsidRPr="00353EDC">
        <w:rPr>
          <w:rFonts w:ascii="Demos Next Pro" w:eastAsia="CG Times" w:hAnsi="Demos Next Pro" w:cs="CG Times"/>
          <w:sz w:val="18"/>
          <w:szCs w:val="18"/>
        </w:rPr>
        <w:t xml:space="preserve"> wireless communications traffic.  FGC protocol does not utilize interexchange carrier point-of-presence </w:t>
      </w:r>
      <w:proofErr w:type="spellStart"/>
      <w:r w:rsidRPr="00353EDC">
        <w:rPr>
          <w:rFonts w:ascii="Demos Next Pro" w:eastAsia="CG Times" w:hAnsi="Demos Next Pro" w:cs="CG Times"/>
          <w:sz w:val="18"/>
          <w:szCs w:val="18"/>
        </w:rPr>
        <w:t>trunking</w:t>
      </w:r>
      <w:proofErr w:type="spellEnd"/>
      <w:r w:rsidRPr="00353EDC">
        <w:rPr>
          <w:rFonts w:ascii="Demos Next Pro" w:eastAsia="CG Times" w:hAnsi="Demos Next Pro" w:cs="CG Times"/>
          <w:sz w:val="18"/>
          <w:szCs w:val="18"/>
        </w:rPr>
        <w:t xml:space="preserve"> arrangements for call origination, call transiting, or call termination.</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(14) Feature Gr</w:t>
      </w:r>
      <w:r w:rsidRPr="00353EDC">
        <w:rPr>
          <w:rFonts w:ascii="Demos Next Pro" w:eastAsia="CG Times" w:hAnsi="Demos Next Pro" w:cs="CG Times"/>
          <w:sz w:val="18"/>
          <w:szCs w:val="18"/>
        </w:rPr>
        <w:t>oup D Protocol (FGD) is an interexchange switching arrangement, available from incumbent local exchange carriers in an equal access environment, which offers trunk-side connections accessible in wireline telecommunications by dialing one plus (1+) the tele</w:t>
      </w:r>
      <w:r w:rsidRPr="00353EDC">
        <w:rPr>
          <w:rFonts w:ascii="Demos Next Pro" w:eastAsia="CG Times" w:hAnsi="Demos Next Pro" w:cs="CG Times"/>
          <w:sz w:val="18"/>
          <w:szCs w:val="18"/>
        </w:rPr>
        <w:t xml:space="preserve">phone number.  FGD protocol utilizes interexchange carrier point-of-presence </w:t>
      </w:r>
      <w:proofErr w:type="spellStart"/>
      <w:r w:rsidRPr="00353EDC">
        <w:rPr>
          <w:rFonts w:ascii="Demos Next Pro" w:eastAsia="CG Times" w:hAnsi="Demos Next Pro" w:cs="CG Times"/>
          <w:sz w:val="18"/>
          <w:szCs w:val="18"/>
        </w:rPr>
        <w:t>trunking</w:t>
      </w:r>
      <w:proofErr w:type="spellEnd"/>
      <w:r w:rsidRPr="00353EDC">
        <w:rPr>
          <w:rFonts w:ascii="Demos Next Pro" w:eastAsia="CG Times" w:hAnsi="Demos Next Pro" w:cs="CG Times"/>
          <w:sz w:val="18"/>
          <w:szCs w:val="18"/>
        </w:rPr>
        <w:t xml:space="preserve"> arrangements for both call origination and call termination.</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(15) Interexchange carrier (IXC) traffic is that traffic which traverses an interexchange carrier point of presence.</w:t>
      </w:r>
    </w:p>
    <w:p w:rsidR="00157F4F" w:rsidRPr="00353EDC" w:rsidRDefault="0034691B">
      <w:pPr>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(16) In-band signaling means call setup signaling that is composed of tones that pass within the voice frequency band and that are carried </w:t>
      </w:r>
      <w:r w:rsidRPr="00353EDC">
        <w:rPr>
          <w:rFonts w:ascii="Demos Next Pro" w:eastAsia="CG Times" w:hAnsi="Demos Next Pro" w:cs="CG Times"/>
          <w:sz w:val="18"/>
          <w:szCs w:val="18"/>
        </w:rPr>
        <w:t>along the same circuit as the talk path that is being established by the signals.</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(17) LATA (Local Access and Transport Area) means that term as defined in section 386.020(29), </w:t>
      </w:r>
      <w:proofErr w:type="spellStart"/>
      <w:r w:rsidRPr="00353EDC">
        <w:rPr>
          <w:rFonts w:ascii="Demos Next Pro" w:eastAsia="CG Times" w:hAnsi="Demos Next Pro" w:cs="CG Times"/>
          <w:sz w:val="18"/>
          <w:szCs w:val="18"/>
        </w:rPr>
        <w:t>RSMo</w:t>
      </w:r>
      <w:proofErr w:type="spellEnd"/>
      <w:r w:rsidRPr="00353EDC">
        <w:rPr>
          <w:rFonts w:ascii="Demos Next Pro" w:eastAsia="CG Times" w:hAnsi="Demos Next Pro" w:cs="CG Times"/>
          <w:sz w:val="18"/>
          <w:szCs w:val="18"/>
        </w:rPr>
        <w:t xml:space="preserve"> Supp. 2004.</w:t>
      </w:r>
    </w:p>
    <w:p w:rsidR="00157F4F" w:rsidRPr="00353EDC" w:rsidRDefault="0034691B">
      <w:pPr>
        <w:pStyle w:val="m"/>
        <w:tabs>
          <w:tab w:val="left" w:pos="720"/>
        </w:tabs>
        <w:rPr>
          <w:rFonts w:ascii="Demos Next Pro" w:hAnsi="Demos Next Pro"/>
          <w:szCs w:val="18"/>
        </w:rPr>
      </w:pPr>
      <w:r w:rsidRPr="00353EDC">
        <w:rPr>
          <w:rFonts w:ascii="Demos Next Pro" w:hAnsi="Demos Next Pro"/>
          <w:szCs w:val="18"/>
        </w:rPr>
        <w:t xml:space="preserve">(A) </w:t>
      </w:r>
      <w:proofErr w:type="spellStart"/>
      <w:r w:rsidRPr="00353EDC">
        <w:rPr>
          <w:rFonts w:ascii="Demos Next Pro" w:hAnsi="Demos Next Pro"/>
          <w:szCs w:val="18"/>
        </w:rPr>
        <w:t>IntraLATA</w:t>
      </w:r>
      <w:proofErr w:type="spellEnd"/>
      <w:r w:rsidRPr="00353EDC">
        <w:rPr>
          <w:rFonts w:ascii="Demos Next Pro" w:hAnsi="Demos Next Pro"/>
          <w:szCs w:val="18"/>
        </w:rPr>
        <w:t xml:space="preserve"> telecommunications traffic is telecommunications</w:t>
      </w:r>
      <w:r w:rsidRPr="00353EDC">
        <w:rPr>
          <w:rFonts w:ascii="Demos Next Pro" w:hAnsi="Demos Next Pro"/>
          <w:szCs w:val="18"/>
        </w:rPr>
        <w:t xml:space="preserve"> traffic originating and terminating within the same LATA.</w:t>
      </w:r>
    </w:p>
    <w:p w:rsidR="00157F4F" w:rsidRPr="00353EDC" w:rsidRDefault="0034691B">
      <w:pPr>
        <w:keepLines/>
        <w:tabs>
          <w:tab w:val="left" w:pos="720"/>
        </w:tabs>
        <w:ind w:firstLin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(B) </w:t>
      </w:r>
      <w:proofErr w:type="spellStart"/>
      <w:r w:rsidRPr="00353EDC">
        <w:rPr>
          <w:rFonts w:ascii="Demos Next Pro" w:eastAsia="CG Times" w:hAnsi="Demos Next Pro" w:cs="CG Times"/>
          <w:sz w:val="18"/>
          <w:szCs w:val="18"/>
        </w:rPr>
        <w:t>InterLATA</w:t>
      </w:r>
      <w:proofErr w:type="spellEnd"/>
      <w:r w:rsidRPr="00353EDC">
        <w:rPr>
          <w:rFonts w:ascii="Demos Next Pro" w:eastAsia="CG Times" w:hAnsi="Demos Next Pro" w:cs="CG Times"/>
          <w:sz w:val="18"/>
          <w:szCs w:val="18"/>
        </w:rPr>
        <w:t xml:space="preserve"> telecommunications traffic is telecommunications traffic originating and terminating in different LATAs.</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(18) The Local Exchange Carrier-to-Local Exchange Carrier (LEC-to-LEC) network</w:t>
      </w:r>
      <w:r w:rsidRPr="00353EDC">
        <w:rPr>
          <w:rFonts w:ascii="Demos Next Pro" w:eastAsia="CG Times" w:hAnsi="Demos Next Pro" w:cs="CG Times"/>
          <w:sz w:val="18"/>
          <w:szCs w:val="18"/>
        </w:rPr>
        <w:t xml:space="preserve"> is a statewide telecommunications network comprised of transmission and switching capabilities of local exchange telecommunications carriers. The LEC-to-LEC network’s geographic composition consists of the 520, 521, 522, and 524 LATAs.  The LEC-to-LEC net</w:t>
      </w:r>
      <w:r w:rsidRPr="00353EDC">
        <w:rPr>
          <w:rFonts w:ascii="Demos Next Pro" w:eastAsia="CG Times" w:hAnsi="Demos Next Pro" w:cs="CG Times"/>
          <w:sz w:val="18"/>
          <w:szCs w:val="18"/>
        </w:rPr>
        <w:t>work is used to provide local, intrastate/</w:t>
      </w:r>
      <w:proofErr w:type="spellStart"/>
      <w:r w:rsidRPr="00353EDC">
        <w:rPr>
          <w:rFonts w:ascii="Demos Next Pro" w:eastAsia="CG Times" w:hAnsi="Demos Next Pro" w:cs="CG Times"/>
          <w:sz w:val="18"/>
          <w:szCs w:val="18"/>
        </w:rPr>
        <w:t>intraLATA</w:t>
      </w:r>
      <w:proofErr w:type="spellEnd"/>
      <w:r w:rsidRPr="00353EDC">
        <w:rPr>
          <w:rFonts w:ascii="Demos Next Pro" w:eastAsia="CG Times" w:hAnsi="Demos Next Pro" w:cs="CG Times"/>
          <w:sz w:val="18"/>
          <w:szCs w:val="18"/>
        </w:rPr>
        <w:t>, interstate/</w:t>
      </w:r>
      <w:proofErr w:type="spellStart"/>
      <w:r w:rsidRPr="00353EDC">
        <w:rPr>
          <w:rFonts w:ascii="Demos Next Pro" w:eastAsia="CG Times" w:hAnsi="Demos Next Pro" w:cs="CG Times"/>
          <w:sz w:val="18"/>
          <w:szCs w:val="18"/>
        </w:rPr>
        <w:t>intraLATA</w:t>
      </w:r>
      <w:proofErr w:type="spellEnd"/>
      <w:r w:rsidRPr="00353EDC">
        <w:rPr>
          <w:rFonts w:ascii="Demos Next Pro" w:eastAsia="CG Times" w:hAnsi="Demos Next Pro" w:cs="CG Times"/>
          <w:sz w:val="18"/>
          <w:szCs w:val="18"/>
        </w:rPr>
        <w:t>, and wireless telecommunications traffic that originates via the use of feature group C protocol.</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(19) LEC-to-LEC traffic is that traffic occurring over the LEC-to-LEC network.  LEC-</w:t>
      </w:r>
      <w:r w:rsidRPr="00353EDC">
        <w:rPr>
          <w:rFonts w:ascii="Demos Next Pro" w:eastAsia="CG Times" w:hAnsi="Demos Next Pro" w:cs="CG Times"/>
          <w:sz w:val="18"/>
          <w:szCs w:val="18"/>
        </w:rPr>
        <w:t>to-LEC traffic does not traverse through an interexchange carrier’s point of presence.</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(20) The Local Exchange Routing Guide (LERG) is a Telcordia reference document used by telecommunications companies to identify NPA-NXX routing and homing information, a</w:t>
      </w:r>
      <w:r w:rsidRPr="00353EDC">
        <w:rPr>
          <w:rFonts w:ascii="Demos Next Pro" w:eastAsia="CG Times" w:hAnsi="Demos Next Pro" w:cs="CG Times"/>
          <w:sz w:val="18"/>
          <w:szCs w:val="18"/>
        </w:rPr>
        <w:t xml:space="preserve">s well as network element and equipment designations. The LERG reflects the current network configuration and scheduled network changes for all entities originating or terminating public switched telephone network calls within the North American numbering </w:t>
      </w:r>
      <w:r w:rsidRPr="00353EDC">
        <w:rPr>
          <w:rFonts w:ascii="Demos Next Pro" w:eastAsia="CG Times" w:hAnsi="Demos Next Pro" w:cs="CG Times"/>
          <w:sz w:val="18"/>
          <w:szCs w:val="18"/>
        </w:rPr>
        <w:t>plan.</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(21) Metropolitan Calling Area (MCA) traffic is telecommunications traffic that is originated, transited, and/or terminated pursuant to terms and conditions the Public Service Commission established in </w:t>
      </w:r>
      <w:proofErr w:type="spellStart"/>
      <w:r w:rsidRPr="00353EDC">
        <w:rPr>
          <w:rFonts w:ascii="Demos Next Pro" w:eastAsia="CG Times" w:hAnsi="Demos Next Pro" w:cs="CG Times"/>
          <w:sz w:val="18"/>
          <w:szCs w:val="18"/>
        </w:rPr>
        <w:t>MoPSC</w:t>
      </w:r>
      <w:proofErr w:type="spellEnd"/>
      <w:r w:rsidRPr="00353EDC">
        <w:rPr>
          <w:rFonts w:ascii="Demos Next Pro" w:eastAsia="CG Times" w:hAnsi="Demos Next Pro" w:cs="CG Times"/>
          <w:sz w:val="18"/>
          <w:szCs w:val="18"/>
        </w:rPr>
        <w:t xml:space="preserve"> Case Numbers TO-92-306 and TO-99-483.</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(22)</w:t>
      </w:r>
      <w:r w:rsidRPr="00353EDC">
        <w:rPr>
          <w:rFonts w:ascii="Demos Next Pro" w:eastAsia="CG Times" w:hAnsi="Demos Next Pro" w:cs="CG Times"/>
          <w:sz w:val="18"/>
          <w:szCs w:val="18"/>
        </w:rPr>
        <w:t xml:space="preserve"> Meet Point Billing (MPB) is a billing arrangement used to bill the switched access customer when feature group B or D services are ordered and jointly provided by two (2) or more local exchange carriers, as described in the Multiple Exchange Carrier Acces</w:t>
      </w:r>
      <w:r w:rsidRPr="00353EDC">
        <w:rPr>
          <w:rFonts w:ascii="Demos Next Pro" w:eastAsia="CG Times" w:hAnsi="Demos Next Pro" w:cs="CG Times"/>
          <w:sz w:val="18"/>
          <w:szCs w:val="18"/>
        </w:rPr>
        <w:t>s Billing (MECAB) industry document.</w:t>
      </w:r>
    </w:p>
    <w:p w:rsidR="00157F4F" w:rsidRPr="00353EDC" w:rsidRDefault="0034691B">
      <w:pPr>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(23) </w:t>
      </w:r>
      <w:proofErr w:type="spellStart"/>
      <w:r w:rsidRPr="00353EDC">
        <w:rPr>
          <w:rFonts w:ascii="Demos Next Pro" w:eastAsia="CG Times" w:hAnsi="Demos Next Pro" w:cs="CG Times"/>
          <w:sz w:val="18"/>
          <w:szCs w:val="18"/>
        </w:rPr>
        <w:t>MoPSC</w:t>
      </w:r>
      <w:proofErr w:type="spellEnd"/>
      <w:r w:rsidRPr="00353EDC">
        <w:rPr>
          <w:rFonts w:ascii="Demos Next Pro" w:eastAsia="CG Times" w:hAnsi="Demos Next Pro" w:cs="CG Times"/>
          <w:sz w:val="18"/>
          <w:szCs w:val="18"/>
        </w:rPr>
        <w:t xml:space="preserve"> means the Missouri Public Service Commission.</w:t>
      </w:r>
    </w:p>
    <w:p w:rsidR="00157F4F" w:rsidRPr="00353EDC" w:rsidRDefault="0034691B">
      <w:pPr>
        <w:keepLines/>
        <w:tabs>
          <w:tab w:val="left" w:pos="54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(24) Major Trading Area (MTA) means that term as defined in 47 CFR section 24.202(a).</w:t>
      </w:r>
    </w:p>
    <w:p w:rsidR="00157F4F" w:rsidRPr="00353EDC" w:rsidRDefault="0034691B">
      <w:pPr>
        <w:keepLines/>
        <w:tabs>
          <w:tab w:val="left" w:pos="360"/>
        </w:tabs>
        <w:ind w:firstLine="181"/>
        <w:jc w:val="both"/>
        <w:rPr>
          <w:rFonts w:ascii="Demos Next Pro" w:eastAsia="CG Times" w:hAnsi="Demos Next Pro" w:cs="CG Times"/>
          <w:sz w:val="18"/>
          <w:szCs w:val="18"/>
        </w:rPr>
      </w:pPr>
      <w:r w:rsidRPr="00353EDC">
        <w:rPr>
          <w:rFonts w:ascii="Demos Next Pro" w:eastAsia="CG Times" w:hAnsi="Demos Next Pro" w:cs="CG Times"/>
          <w:sz w:val="18"/>
          <w:szCs w:val="18"/>
        </w:rPr>
        <w:lastRenderedPageBreak/>
        <w:t xml:space="preserve">(A) </w:t>
      </w:r>
      <w:proofErr w:type="spellStart"/>
      <w:r w:rsidRPr="00353EDC">
        <w:rPr>
          <w:rFonts w:ascii="Demos Next Pro" w:eastAsia="CG Times" w:hAnsi="Demos Next Pro" w:cs="CG Times"/>
          <w:sz w:val="18"/>
          <w:szCs w:val="18"/>
        </w:rPr>
        <w:t>IntraMTA</w:t>
      </w:r>
      <w:proofErr w:type="spellEnd"/>
      <w:r w:rsidRPr="00353EDC">
        <w:rPr>
          <w:rFonts w:ascii="Demos Next Pro" w:eastAsia="CG Times" w:hAnsi="Demos Next Pro" w:cs="CG Times"/>
          <w:sz w:val="18"/>
          <w:szCs w:val="18"/>
        </w:rPr>
        <w:t xml:space="preserve"> telecommunications traffic is telecommunications traffic that o</w:t>
      </w:r>
      <w:r w:rsidRPr="00353EDC">
        <w:rPr>
          <w:rFonts w:ascii="Demos Next Pro" w:eastAsia="CG Times" w:hAnsi="Demos Next Pro" w:cs="CG Times"/>
          <w:sz w:val="18"/>
          <w:szCs w:val="18"/>
        </w:rPr>
        <w:t xml:space="preserve">riginates and terminates within the same major trading area (MTA).  For purposes of determining whether or not a wireless-originated telecommunication is </w:t>
      </w:r>
      <w:proofErr w:type="spellStart"/>
      <w:r w:rsidRPr="00353EDC">
        <w:rPr>
          <w:rFonts w:ascii="Demos Next Pro" w:eastAsia="CG Times" w:hAnsi="Demos Next Pro" w:cs="CG Times"/>
          <w:sz w:val="18"/>
          <w:szCs w:val="18"/>
        </w:rPr>
        <w:t>intraMTA</w:t>
      </w:r>
      <w:proofErr w:type="spellEnd"/>
      <w:r w:rsidRPr="00353EDC">
        <w:rPr>
          <w:rFonts w:ascii="Demos Next Pro" w:eastAsia="CG Times" w:hAnsi="Demos Next Pro" w:cs="CG Times"/>
          <w:sz w:val="18"/>
          <w:szCs w:val="18"/>
        </w:rPr>
        <w:t>, the location of the initial cell site when a call begins shall be used as the determinant of</w:t>
      </w:r>
      <w:r w:rsidRPr="00353EDC">
        <w:rPr>
          <w:rFonts w:ascii="Demos Next Pro" w:eastAsia="CG Times" w:hAnsi="Demos Next Pro" w:cs="CG Times"/>
          <w:sz w:val="18"/>
          <w:szCs w:val="18"/>
        </w:rPr>
        <w:t xml:space="preserve"> the geographic location of the mobile caller.</w:t>
      </w:r>
    </w:p>
    <w:p w:rsidR="00157F4F" w:rsidRPr="00353EDC" w:rsidRDefault="0034691B">
      <w:pPr>
        <w:keepLines/>
        <w:tabs>
          <w:tab w:val="left" w:pos="360"/>
        </w:tabs>
        <w:ind w:firstLin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(B) </w:t>
      </w:r>
      <w:proofErr w:type="spellStart"/>
      <w:r w:rsidRPr="00353EDC">
        <w:rPr>
          <w:rFonts w:ascii="Demos Next Pro" w:eastAsia="CG Times" w:hAnsi="Demos Next Pro" w:cs="CG Times"/>
          <w:sz w:val="18"/>
          <w:szCs w:val="18"/>
        </w:rPr>
        <w:t>InterMTA</w:t>
      </w:r>
      <w:proofErr w:type="spellEnd"/>
      <w:r w:rsidRPr="00353EDC">
        <w:rPr>
          <w:rFonts w:ascii="Demos Next Pro" w:eastAsia="CG Times" w:hAnsi="Demos Next Pro" w:cs="CG Times"/>
          <w:sz w:val="18"/>
          <w:szCs w:val="18"/>
        </w:rPr>
        <w:t xml:space="preserve"> telecommunications traffic is telecommunications traffic that originates in one MTA and terminates in a different MTA.  For purposes of determining whether or not a wireless-originated telecommuni</w:t>
      </w:r>
      <w:r w:rsidRPr="00353EDC">
        <w:rPr>
          <w:rFonts w:ascii="Demos Next Pro" w:eastAsia="CG Times" w:hAnsi="Demos Next Pro" w:cs="CG Times"/>
          <w:sz w:val="18"/>
          <w:szCs w:val="18"/>
        </w:rPr>
        <w:t xml:space="preserve">cation is </w:t>
      </w:r>
      <w:proofErr w:type="spellStart"/>
      <w:r w:rsidRPr="00353EDC">
        <w:rPr>
          <w:rFonts w:ascii="Demos Next Pro" w:eastAsia="CG Times" w:hAnsi="Demos Next Pro" w:cs="CG Times"/>
          <w:sz w:val="18"/>
          <w:szCs w:val="18"/>
        </w:rPr>
        <w:t>interMTA</w:t>
      </w:r>
      <w:proofErr w:type="spellEnd"/>
      <w:r w:rsidRPr="00353EDC">
        <w:rPr>
          <w:rFonts w:ascii="Demos Next Pro" w:eastAsia="CG Times" w:hAnsi="Demos Next Pro" w:cs="CG Times"/>
          <w:sz w:val="18"/>
          <w:szCs w:val="18"/>
        </w:rPr>
        <w:t>, the location of the initial cell site when a call begins shall be used as the determinant of the geographic location of the mobile caller.</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(25) Numbering plan area means a telephone area code.</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(26) NPA-NXX means a group of ten thousand (10,000) telephone numbers within a numbering plan area where the second N represents a digit from 2 to 9 and X represents any digit from 0 to 9.</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(27) Operating Company Number (OCN) is a four (4)-position alphanum</w:t>
      </w:r>
      <w:r w:rsidRPr="00353EDC">
        <w:rPr>
          <w:rFonts w:ascii="Demos Next Pro" w:eastAsia="CG Times" w:hAnsi="Demos Next Pro" w:cs="CG Times"/>
          <w:sz w:val="18"/>
          <w:szCs w:val="18"/>
        </w:rPr>
        <w:t>eric field that identifies a local exchange carrier.</w:t>
      </w:r>
    </w:p>
    <w:p w:rsidR="00157F4F" w:rsidRPr="00353EDC" w:rsidRDefault="0034691B">
      <w:pPr>
        <w:keepLines/>
        <w:tabs>
          <w:tab w:val="left" w:pos="54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(28) Originating caller identification is the ten (10)-digit telephone number of the caller who originates the telecommunication that is placed on the LEC-to-LEC network.  This feature is also known as c</w:t>
      </w:r>
      <w:r w:rsidRPr="00353EDC">
        <w:rPr>
          <w:rFonts w:ascii="Demos Next Pro" w:eastAsia="CG Times" w:hAnsi="Demos Next Pro" w:cs="CG Times"/>
          <w:sz w:val="18"/>
          <w:szCs w:val="18"/>
        </w:rPr>
        <w:t>aller ID (CID), calling number delivery (CND), calling party number (CPN), and automatic number identification (ANI).</w:t>
      </w:r>
    </w:p>
    <w:p w:rsidR="00157F4F" w:rsidRPr="00353EDC" w:rsidRDefault="0034691B">
      <w:pPr>
        <w:keepLines/>
        <w:tabs>
          <w:tab w:val="left" w:pos="540"/>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(29) Originating carrier means the telecommunications company that is responsible for originating telecommunications traffic that traverse</w:t>
      </w:r>
      <w:r w:rsidRPr="00353EDC">
        <w:rPr>
          <w:rFonts w:ascii="Demos Next Pro" w:eastAsia="CG Times" w:hAnsi="Demos Next Pro" w:cs="CG Times"/>
          <w:sz w:val="18"/>
          <w:szCs w:val="18"/>
        </w:rPr>
        <w:t>s the LEC-to-LEC network. A telecommunications company whose retail telecommunications services are resold by another telecommunications company shall be considered the originating carrier with respect to such telecommunications for the purposes of this ru</w:t>
      </w:r>
      <w:r w:rsidRPr="00353EDC">
        <w:rPr>
          <w:rFonts w:ascii="Demos Next Pro" w:eastAsia="CG Times" w:hAnsi="Demos Next Pro" w:cs="CG Times"/>
          <w:sz w:val="18"/>
          <w:szCs w:val="18"/>
        </w:rPr>
        <w:t>le.  A telecommunications company performing a transiting traffic function is not an originating carrier.</w:t>
      </w:r>
    </w:p>
    <w:p w:rsidR="00157F4F" w:rsidRPr="00353EDC" w:rsidRDefault="0034691B">
      <w:pPr>
        <w:tabs>
          <w:tab w:val="left" w:pos="54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(30) Originating tandem carrier means a tandem switch provider who directly interconnects with an originating carrier or traffic aggregator when more </w:t>
      </w:r>
      <w:r w:rsidRPr="00353EDC">
        <w:rPr>
          <w:rFonts w:ascii="Demos Next Pro" w:eastAsia="CG Times" w:hAnsi="Demos Next Pro" w:cs="CG Times"/>
          <w:sz w:val="18"/>
          <w:szCs w:val="18"/>
        </w:rPr>
        <w:t>than one (1) tandem switch is used for traffic that traverses the LEC-to-LEC network.</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(31) Point of presence (POP) means the physical location within a LATA where an interexchange carrier processes long distance telephone calls to and from the public switc</w:t>
      </w:r>
      <w:r w:rsidRPr="00353EDC">
        <w:rPr>
          <w:rFonts w:ascii="Demos Next Pro" w:eastAsia="CG Times" w:hAnsi="Demos Next Pro" w:cs="CG Times"/>
          <w:sz w:val="18"/>
          <w:szCs w:val="18"/>
        </w:rPr>
        <w:t>hed network.  A POP is connected to the public switched network through the use of feature groups A, B, and D protocols.  Equipment located in a POP does not use feature group C protocol.</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(32) A reseller is a telecommunications company that resells the ret</w:t>
      </w:r>
      <w:r w:rsidRPr="00353EDC">
        <w:rPr>
          <w:rFonts w:ascii="Demos Next Pro" w:eastAsia="CG Times" w:hAnsi="Demos Next Pro" w:cs="CG Times"/>
          <w:sz w:val="18"/>
          <w:szCs w:val="18"/>
        </w:rPr>
        <w:t xml:space="preserve">ail telecommunications service of another telecommunications company as described in section 386.020, </w:t>
      </w:r>
      <w:proofErr w:type="spellStart"/>
      <w:r w:rsidRPr="00353EDC">
        <w:rPr>
          <w:rFonts w:ascii="Demos Next Pro" w:eastAsia="CG Times" w:hAnsi="Demos Next Pro" w:cs="CG Times"/>
          <w:sz w:val="18"/>
          <w:szCs w:val="18"/>
        </w:rPr>
        <w:t>RSMo</w:t>
      </w:r>
      <w:proofErr w:type="spellEnd"/>
      <w:r w:rsidRPr="00353EDC">
        <w:rPr>
          <w:rFonts w:ascii="Demos Next Pro" w:eastAsia="CG Times" w:hAnsi="Demos Next Pro" w:cs="CG Times"/>
          <w:sz w:val="18"/>
          <w:szCs w:val="18"/>
        </w:rPr>
        <w:t xml:space="preserve"> Supp. 2004, and also includes those companies utilizing the network of another telecommunications company pursuant to section 251(c)4 of Chapter 47 o</w:t>
      </w:r>
      <w:r w:rsidRPr="00353EDC">
        <w:rPr>
          <w:rFonts w:ascii="Demos Next Pro" w:eastAsia="CG Times" w:hAnsi="Demos Next Pro" w:cs="CG Times"/>
          <w:sz w:val="18"/>
          <w:szCs w:val="18"/>
        </w:rPr>
        <w:t xml:space="preserve">f the </w:t>
      </w:r>
      <w:r w:rsidRPr="00353EDC">
        <w:rPr>
          <w:rFonts w:ascii="Demos Next Pro" w:eastAsia="CG Times" w:hAnsi="Demos Next Pro" w:cs="CG Times"/>
          <w:i/>
          <w:sz w:val="18"/>
          <w:szCs w:val="18"/>
        </w:rPr>
        <w:t>United States Code</w:t>
      </w:r>
      <w:r w:rsidRPr="00353EDC">
        <w:rPr>
          <w:rFonts w:ascii="Demos Next Pro" w:eastAsia="CG Times" w:hAnsi="Demos Next Pro" w:cs="CG Times"/>
          <w:sz w:val="18"/>
          <w:szCs w:val="18"/>
        </w:rPr>
        <w:t>.</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(33) Tandem switch means an intermediate telecommunications company switching center serving to connect central offices when direct interoffice trunks between those central offices are not available. Tandem switches connect trunks</w:t>
      </w:r>
      <w:r w:rsidRPr="00353EDC">
        <w:rPr>
          <w:rFonts w:ascii="Demos Next Pro" w:eastAsia="CG Times" w:hAnsi="Demos Next Pro" w:cs="CG Times"/>
          <w:sz w:val="18"/>
          <w:szCs w:val="18"/>
        </w:rPr>
        <w:t xml:space="preserve"> to trunks, but tandem switches do not connect directly to any customer telephone lines.</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(34) Telecommunications Company means those companies as set forth by section 386.020(51), </w:t>
      </w:r>
      <w:proofErr w:type="spellStart"/>
      <w:r w:rsidRPr="00353EDC">
        <w:rPr>
          <w:rFonts w:ascii="Demos Next Pro" w:eastAsia="CG Times" w:hAnsi="Demos Next Pro" w:cs="CG Times"/>
          <w:sz w:val="18"/>
          <w:szCs w:val="18"/>
        </w:rPr>
        <w:t>RSMo</w:t>
      </w:r>
      <w:proofErr w:type="spellEnd"/>
      <w:r w:rsidRPr="00353EDC">
        <w:rPr>
          <w:rFonts w:ascii="Demos Next Pro" w:eastAsia="CG Times" w:hAnsi="Demos Next Pro" w:cs="CG Times"/>
          <w:sz w:val="18"/>
          <w:szCs w:val="18"/>
        </w:rPr>
        <w:t xml:space="preserve"> Supp. 2004.</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(35) Telecommunications traffic means a quantity of attempt</w:t>
      </w:r>
      <w:r w:rsidRPr="00353EDC">
        <w:rPr>
          <w:rFonts w:ascii="Demos Next Pro" w:eastAsia="CG Times" w:hAnsi="Demos Next Pro" w:cs="CG Times"/>
          <w:sz w:val="18"/>
          <w:szCs w:val="18"/>
        </w:rPr>
        <w:t>ed and completed telecommunications occurring over a telecommunications facility.</w:t>
      </w:r>
    </w:p>
    <w:p w:rsidR="00157F4F" w:rsidRPr="00353EDC" w:rsidRDefault="0034691B">
      <w:pPr>
        <w:keepLines/>
        <w:tabs>
          <w:tab w:val="left" w:pos="54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(36) Terminating carrier means any telecommunications company who provides call completion on the LEC-to-LEC network.</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(37) Terminating tandem carrier means a tandem switch pr</w:t>
      </w:r>
      <w:r w:rsidRPr="00353EDC">
        <w:rPr>
          <w:rFonts w:ascii="Demos Next Pro" w:eastAsia="CG Times" w:hAnsi="Demos Next Pro" w:cs="CG Times"/>
          <w:sz w:val="18"/>
          <w:szCs w:val="18"/>
        </w:rPr>
        <w:t>ovider who directly interconnects with a terminating carrier when more than one (1) tandem switch is used for traffic traversing the LEC-to-LEC network.</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(38) Traffic aggregator means a telecommunications company who, at an end-office location, places traff</w:t>
      </w:r>
      <w:r w:rsidRPr="00353EDC">
        <w:rPr>
          <w:rFonts w:ascii="Demos Next Pro" w:eastAsia="CG Times" w:hAnsi="Demos Next Pro" w:cs="CG Times"/>
          <w:sz w:val="18"/>
          <w:szCs w:val="18"/>
        </w:rPr>
        <w:t xml:space="preserve">ic on the LEC-to-LEC network on behalf of another telecommunications company.  A traffic aggregation function differs from a transiting function, in that traffic aggregation occurs at an end office, whereas a transiting traffic function occurs at a tandem </w:t>
      </w:r>
      <w:r w:rsidRPr="00353EDC">
        <w:rPr>
          <w:rFonts w:ascii="Demos Next Pro" w:eastAsia="CG Times" w:hAnsi="Demos Next Pro" w:cs="CG Times"/>
          <w:sz w:val="18"/>
          <w:szCs w:val="18"/>
        </w:rPr>
        <w:t>office.</w:t>
      </w:r>
    </w:p>
    <w:p w:rsidR="00157F4F" w:rsidRPr="00353EDC" w:rsidRDefault="0034691B">
      <w:pPr>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(39) Transiting carrier means any telecommunications company that provides facilities on the LEC-to-LEC network over which a telecommunication is transmitted, when the telecommunication neither originates nor terminates on that telecommunications c</w:t>
      </w:r>
      <w:r w:rsidRPr="00353EDC">
        <w:rPr>
          <w:rFonts w:ascii="Demos Next Pro" w:eastAsia="CG Times" w:hAnsi="Demos Next Pro" w:cs="CG Times"/>
          <w:sz w:val="18"/>
          <w:szCs w:val="18"/>
        </w:rPr>
        <w:t>ompany’s network.</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(40) Transiting traffic means telecommunications traffic transmitted over the LEC-to-LEC network by a telecommunications company, which traffic neither originates nor terminates on that telecommunications company’s network.</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(41) Type I wi</w:t>
      </w:r>
      <w:r w:rsidRPr="00353EDC">
        <w:rPr>
          <w:rFonts w:ascii="Demos Next Pro" w:eastAsia="CG Times" w:hAnsi="Demos Next Pro" w:cs="CG Times"/>
          <w:sz w:val="18"/>
          <w:szCs w:val="18"/>
        </w:rPr>
        <w:t xml:space="preserve">reless interconnection is a type of interconnection between a wireless service provider switch and a local exchange carrier end office, in which the telephone number of the wireless customer resides within the local exchange </w:t>
      </w:r>
      <w:proofErr w:type="spellStart"/>
      <w:r w:rsidRPr="00353EDC">
        <w:rPr>
          <w:rFonts w:ascii="Demos Next Pro" w:eastAsia="CG Times" w:hAnsi="Demos Next Pro" w:cs="CG Times"/>
          <w:sz w:val="18"/>
          <w:szCs w:val="18"/>
        </w:rPr>
        <w:t>carrier’s</w:t>
      </w:r>
      <w:proofErr w:type="spellEnd"/>
      <w:r w:rsidRPr="00353EDC">
        <w:rPr>
          <w:rFonts w:ascii="Demos Next Pro" w:eastAsia="CG Times" w:hAnsi="Demos Next Pro" w:cs="CG Times"/>
          <w:sz w:val="18"/>
          <w:szCs w:val="18"/>
        </w:rPr>
        <w:t xml:space="preserve"> switch as opposed to </w:t>
      </w:r>
      <w:r w:rsidRPr="00353EDC">
        <w:rPr>
          <w:rFonts w:ascii="Demos Next Pro" w:eastAsia="CG Times" w:hAnsi="Demos Next Pro" w:cs="CG Times"/>
          <w:sz w:val="18"/>
          <w:szCs w:val="18"/>
        </w:rPr>
        <w:t>the wireless service provider’s switch.  Telephone numbers associated with type I wireless interconnection may be provided in blocks of ten thousand (10,000) (i.e., an entire NXX prefix) or may be less than a block of ten thousand (10,000), and may be prov</w:t>
      </w:r>
      <w:r w:rsidRPr="00353EDC">
        <w:rPr>
          <w:rFonts w:ascii="Demos Next Pro" w:eastAsia="CG Times" w:hAnsi="Demos Next Pro" w:cs="CG Times"/>
          <w:sz w:val="18"/>
          <w:szCs w:val="18"/>
        </w:rPr>
        <w:t>ided in a shared arrangement with the wireline telephone numbers.</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(42) Unbundled Network Elements (UNE) are physical and functional elements of an incumbent local exchange carrier’s network infrastructure, which are made available to competitors on an unbu</w:t>
      </w:r>
      <w:r w:rsidRPr="00353EDC">
        <w:rPr>
          <w:rFonts w:ascii="Demos Next Pro" w:eastAsia="CG Times" w:hAnsi="Demos Next Pro" w:cs="CG Times"/>
          <w:sz w:val="18"/>
          <w:szCs w:val="18"/>
        </w:rPr>
        <w:t>ndled basis. Such elements may include, but are not limited to, local loops, switch ports, and dedicated and common transport facilities.</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(43) Wireline communications means all telecommunications traffic other than telecommunications traffic originated pur</w:t>
      </w:r>
      <w:r w:rsidRPr="00353EDC">
        <w:rPr>
          <w:rFonts w:ascii="Demos Next Pro" w:eastAsia="CG Times" w:hAnsi="Demos Next Pro" w:cs="CG Times"/>
          <w:sz w:val="18"/>
          <w:szCs w:val="18"/>
        </w:rPr>
        <w:t>suant to authority granted by the U.S. Federal Communications Commission’s commercial mobile radio services rules and regulations.</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(44) A wireline carrier is any carrier providing wireline communications.</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r w:rsidRPr="00353EDC">
        <w:rPr>
          <w:rFonts w:ascii="Demos Next Pro" w:hAnsi="Demos Next Pro"/>
          <w:szCs w:val="18"/>
        </w:rPr>
        <w:t>*</w:t>
      </w:r>
      <w:proofErr w:type="gramEnd"/>
      <w:r w:rsidRPr="00353EDC">
        <w:rPr>
          <w:rFonts w:ascii="Demos Next Pro" w:hAnsi="Demos Next Pro"/>
          <w:szCs w:val="18"/>
        </w:rPr>
        <w:t xml:space="preserve"> This rule originally filed as 4 CSR 240-29.020. Original rule filed Nov. 30, 2004, effective July 30, 2005. Moved to 20 CSR 4240-29.020,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i/>
          <w:szCs w:val="18"/>
        </w:rPr>
      </w:pPr>
    </w:p>
    <w:p w:rsidR="00157F4F" w:rsidRPr="00353EDC" w:rsidRDefault="00157F4F">
      <w:pPr>
        <w:keepLines/>
        <w:jc w:val="both"/>
        <w:rPr>
          <w:rFonts w:ascii="Demos Next Pro" w:eastAsia="CG Times" w:hAnsi="Demos Next Pro" w:cs="CG Times"/>
          <w:b/>
          <w:sz w:val="18"/>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4240-29.030 General Provisions</w:t>
      </w:r>
    </w:p>
    <w:p w:rsidR="00157F4F" w:rsidRPr="00353EDC" w:rsidRDefault="0034691B">
      <w:pPr>
        <w:keepLines/>
        <w:spacing w:before="181"/>
        <w:jc w:val="both"/>
        <w:rPr>
          <w:rFonts w:ascii="Demos Next Pro" w:eastAsia="CG Times" w:hAnsi="Demos Next Pro" w:cs="CG Times"/>
          <w:i/>
          <w:sz w:val="18"/>
          <w:szCs w:val="18"/>
        </w:rPr>
      </w:pPr>
      <w:r w:rsidRPr="00353EDC">
        <w:rPr>
          <w:rFonts w:ascii="Demos Next Pro" w:eastAsia="CG Times" w:hAnsi="Demos Next Pro" w:cs="CG Times"/>
          <w:i/>
          <w:sz w:val="18"/>
          <w:szCs w:val="18"/>
        </w:rPr>
        <w:t>PURPOSE:  This rule describes, in general terms, the provisions of this chapter.</w:t>
      </w:r>
    </w:p>
    <w:p w:rsidR="00157F4F" w:rsidRPr="00353EDC" w:rsidRDefault="0034691B">
      <w:pPr>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 Telecommunications companies may originate, transit, and terminate telecommunications traffic utilizing the Local Exchange Carrier-to-Local Exchange Carrier (LEC-to-LEC) network only upon compliance with the rules set forth in this chapter.  Any reques</w:t>
      </w:r>
      <w:r w:rsidRPr="00353EDC">
        <w:rPr>
          <w:rFonts w:ascii="Demos Next Pro" w:eastAsia="CG Times" w:hAnsi="Demos Next Pro" w:cs="CG Times"/>
          <w:sz w:val="18"/>
          <w:szCs w:val="18"/>
        </w:rPr>
        <w:t xml:space="preserve">t for variance from the rules </w:t>
      </w:r>
      <w:proofErr w:type="gramStart"/>
      <w:r w:rsidRPr="00353EDC">
        <w:rPr>
          <w:rFonts w:ascii="Demos Next Pro" w:eastAsia="CG Times" w:hAnsi="Demos Next Pro" w:cs="CG Times"/>
          <w:sz w:val="18"/>
          <w:szCs w:val="18"/>
        </w:rPr>
        <w:t>set</w:t>
      </w:r>
      <w:proofErr w:type="gramEnd"/>
      <w:r w:rsidRPr="00353EDC">
        <w:rPr>
          <w:rFonts w:ascii="Demos Next Pro" w:eastAsia="CG Times" w:hAnsi="Demos Next Pro" w:cs="CG Times"/>
          <w:sz w:val="18"/>
          <w:szCs w:val="18"/>
        </w:rPr>
        <w:t xml:space="preserve"> forth in this chapter must be made to the Missouri Public Service commission pursuant to 4 CSR 240-2.060(4).</w:t>
      </w:r>
    </w:p>
    <w:p w:rsidR="00157F4F" w:rsidRPr="00353EDC" w:rsidRDefault="0034691B">
      <w:pPr>
        <w:pStyle w:val="text"/>
        <w:spacing w:line="200" w:lineRule="exact"/>
        <w:rPr>
          <w:rFonts w:ascii="Demos Next Pro" w:hAnsi="Demos Next Pro"/>
          <w:szCs w:val="18"/>
        </w:rPr>
      </w:pPr>
      <w:r w:rsidRPr="00353EDC">
        <w:rPr>
          <w:rFonts w:ascii="Demos Next Pro" w:hAnsi="Demos Next Pro"/>
          <w:szCs w:val="18"/>
        </w:rPr>
        <w:t xml:space="preserve">(2) No originating wireline carrier shall place </w:t>
      </w:r>
      <w:proofErr w:type="spellStart"/>
      <w:r w:rsidRPr="00353EDC">
        <w:rPr>
          <w:rFonts w:ascii="Demos Next Pro" w:hAnsi="Demos Next Pro"/>
          <w:szCs w:val="18"/>
        </w:rPr>
        <w:t>interLATA</w:t>
      </w:r>
      <w:proofErr w:type="spellEnd"/>
      <w:r w:rsidRPr="00353EDC">
        <w:rPr>
          <w:rFonts w:ascii="Demos Next Pro" w:hAnsi="Demos Next Pro"/>
          <w:szCs w:val="18"/>
        </w:rPr>
        <w:t xml:space="preserve"> traffic on the LEC-to-LEC network.  This section shall </w:t>
      </w:r>
      <w:r w:rsidRPr="00353EDC">
        <w:rPr>
          <w:rFonts w:ascii="Demos Next Pro" w:hAnsi="Demos Next Pro"/>
          <w:szCs w:val="18"/>
        </w:rPr>
        <w:t xml:space="preserve">not apply to calls delivered from local exchange carriers to Internet Service Providers. Nothing in this section shall preclude a tandem carrier from routing </w:t>
      </w:r>
      <w:proofErr w:type="spellStart"/>
      <w:r w:rsidRPr="00353EDC">
        <w:rPr>
          <w:rFonts w:ascii="Demos Next Pro" w:hAnsi="Demos Next Pro"/>
          <w:szCs w:val="18"/>
        </w:rPr>
        <w:t>interLATA</w:t>
      </w:r>
      <w:proofErr w:type="spellEnd"/>
      <w:r w:rsidRPr="00353EDC">
        <w:rPr>
          <w:rFonts w:ascii="Demos Next Pro" w:hAnsi="Demos Next Pro"/>
          <w:szCs w:val="18"/>
        </w:rPr>
        <w:t xml:space="preserve"> wireline traffic to a non-affiliated terminating carrier over the LEC-to-LEC network, pr</w:t>
      </w:r>
      <w:r w:rsidRPr="00353EDC">
        <w:rPr>
          <w:rFonts w:ascii="Demos Next Pro" w:hAnsi="Demos Next Pro"/>
          <w:szCs w:val="18"/>
        </w:rPr>
        <w:t xml:space="preserve">ovided such terminating carrier has agreed to accept such traffic from the tandem carrier and such acceptance is contained in a commission-approved interconnection agreement. </w:t>
      </w:r>
    </w:p>
    <w:p w:rsidR="00157F4F" w:rsidRPr="00353EDC" w:rsidRDefault="0034691B">
      <w:pPr>
        <w:pStyle w:val="text"/>
        <w:spacing w:line="200" w:lineRule="exact"/>
        <w:rPr>
          <w:rFonts w:ascii="Demos Next Pro" w:hAnsi="Demos Next Pro"/>
          <w:szCs w:val="18"/>
        </w:rPr>
      </w:pPr>
      <w:r w:rsidRPr="00353EDC">
        <w:rPr>
          <w:rFonts w:ascii="Demos Next Pro" w:hAnsi="Demos Next Pro"/>
          <w:szCs w:val="18"/>
        </w:rPr>
        <w:t>(3)  No carrier shall terminate traffic on the LEC-to-LEC network, when such tra</w:t>
      </w:r>
      <w:r w:rsidRPr="00353EDC">
        <w:rPr>
          <w:rFonts w:ascii="Demos Next Pro" w:hAnsi="Demos Next Pro"/>
          <w:szCs w:val="18"/>
        </w:rPr>
        <w:t xml:space="preserve">ffic was originated by or with the use of feature group A, B or D protocol </w:t>
      </w:r>
      <w:proofErr w:type="spellStart"/>
      <w:r w:rsidRPr="00353EDC">
        <w:rPr>
          <w:rFonts w:ascii="Demos Next Pro" w:hAnsi="Demos Next Pro"/>
          <w:szCs w:val="18"/>
        </w:rPr>
        <w:t>trunking</w:t>
      </w:r>
      <w:proofErr w:type="spellEnd"/>
      <w:r w:rsidRPr="00353EDC">
        <w:rPr>
          <w:rFonts w:ascii="Demos Next Pro" w:hAnsi="Demos Next Pro"/>
          <w:szCs w:val="18"/>
        </w:rPr>
        <w:t xml:space="preserve"> arrangements.</w:t>
      </w:r>
    </w:p>
    <w:p w:rsidR="00157F4F" w:rsidRPr="00353EDC" w:rsidRDefault="0034691B">
      <w:pPr>
        <w:pStyle w:val="text"/>
        <w:spacing w:line="200" w:lineRule="exact"/>
        <w:rPr>
          <w:rFonts w:ascii="Demos Next Pro" w:hAnsi="Demos Next Pro"/>
          <w:szCs w:val="18"/>
        </w:rPr>
      </w:pPr>
      <w:r w:rsidRPr="00353EDC">
        <w:rPr>
          <w:rFonts w:ascii="Demos Next Pro" w:hAnsi="Demos Next Pro"/>
          <w:szCs w:val="18"/>
        </w:rPr>
        <w:t>(4)  No traffic aggregator shall place traffic on the LEC-to-LEC network, except as permitted in this chapter.</w:t>
      </w:r>
    </w:p>
    <w:p w:rsidR="00157F4F" w:rsidRPr="00353EDC" w:rsidRDefault="0034691B">
      <w:pPr>
        <w:pStyle w:val="text"/>
        <w:spacing w:line="200" w:lineRule="exact"/>
        <w:rPr>
          <w:rFonts w:ascii="Demos Next Pro" w:hAnsi="Demos Next Pro"/>
          <w:szCs w:val="18"/>
        </w:rPr>
      </w:pPr>
      <w:r w:rsidRPr="00353EDC">
        <w:rPr>
          <w:rFonts w:ascii="Demos Next Pro" w:hAnsi="Demos Next Pro"/>
          <w:szCs w:val="18"/>
        </w:rPr>
        <w:t>(5)  Nothing in this chapter shall be construed</w:t>
      </w:r>
      <w:r w:rsidRPr="00353EDC">
        <w:rPr>
          <w:rFonts w:ascii="Demos Next Pro" w:hAnsi="Demos Next Pro"/>
          <w:szCs w:val="18"/>
        </w:rPr>
        <w:t xml:space="preserve"> to alter, or otherwise change, the record creation, record exchange, or billing processes currently in place for traffic carried by interexchange carriers using feature groups A, B, or D protocols.</w:t>
      </w:r>
    </w:p>
    <w:p w:rsidR="00157F4F" w:rsidRPr="00353EDC" w:rsidRDefault="0034691B">
      <w:pPr>
        <w:pStyle w:val="text"/>
        <w:spacing w:line="200" w:lineRule="exact"/>
        <w:rPr>
          <w:rFonts w:ascii="Demos Next Pro" w:hAnsi="Demos Next Pro"/>
          <w:szCs w:val="18"/>
        </w:rPr>
      </w:pPr>
      <w:r w:rsidRPr="00353EDC">
        <w:rPr>
          <w:rFonts w:ascii="Demos Next Pro" w:hAnsi="Demos Next Pro"/>
          <w:szCs w:val="18"/>
        </w:rPr>
        <w:t>(6)  All carriers with existing interconnection agreement</w:t>
      </w:r>
      <w:r w:rsidRPr="00353EDC">
        <w:rPr>
          <w:rFonts w:ascii="Demos Next Pro" w:hAnsi="Demos Next Pro"/>
          <w:szCs w:val="18"/>
        </w:rPr>
        <w:t>s allowing for the exchange of traffic placed on the LEC-to-LEC network shall take appropriate action to ensure compliance with this chapter unless the commission has granted a variance from the requirements of this chapter.</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AUTHORITY: sections 386.040 and</w:t>
      </w:r>
      <w:r w:rsidRPr="00353EDC">
        <w:rPr>
          <w:rFonts w:ascii="Demos Next Pro" w:hAnsi="Demos Next Pro"/>
          <w:szCs w:val="18"/>
        </w:rPr>
        <w:t xml:space="preserve">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240-29.030. Original rule filed Nov. 30, 2004, effective July 30, 2005. Moved to 20 CSR 4240-29.030,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w:t>
      </w:r>
      <w:r w:rsidRPr="00353EDC">
        <w:rPr>
          <w:rFonts w:ascii="Demos Next Pro" w:hAnsi="Demos Next Pro"/>
          <w:sz w:val="18"/>
          <w:szCs w:val="18"/>
        </w:rPr>
        <w:t>1963, 1967, 1977, 1980, 1987, 1988, 1991, 1993, 1995, 1996.</w:t>
      </w:r>
    </w:p>
    <w:p w:rsidR="00157F4F" w:rsidRPr="00353EDC" w:rsidRDefault="00157F4F">
      <w:pPr>
        <w:pStyle w:val="text"/>
        <w:spacing w:before="0"/>
        <w:rPr>
          <w:rFonts w:ascii="Demos Next Pro" w:hAnsi="Demos Next Pro"/>
          <w:i/>
          <w:szCs w:val="18"/>
        </w:rPr>
      </w:pPr>
    </w:p>
    <w:p w:rsidR="00157F4F" w:rsidRPr="00353EDC" w:rsidRDefault="00157F4F">
      <w:pPr>
        <w:pStyle w:val="text"/>
        <w:spacing w:before="0"/>
        <w:rPr>
          <w:rFonts w:ascii="Demos Next Pro" w:hAnsi="Demos Next Pro"/>
          <w:i/>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4240-29.040 Identification of Originating Carrier for Traffic Transmitted over the LEC-to-LEC Network</w:t>
      </w:r>
    </w:p>
    <w:p w:rsidR="00157F4F" w:rsidRPr="00353EDC" w:rsidRDefault="0034691B">
      <w:pPr>
        <w:spacing w:before="181"/>
        <w:jc w:val="both"/>
        <w:rPr>
          <w:rFonts w:ascii="Demos Next Pro" w:eastAsia="CG Times" w:hAnsi="Demos Next Pro" w:cs="CG Times"/>
          <w:i/>
          <w:sz w:val="18"/>
          <w:szCs w:val="18"/>
        </w:rPr>
      </w:pPr>
      <w:r w:rsidRPr="00353EDC">
        <w:rPr>
          <w:rFonts w:ascii="Demos Next Pro" w:eastAsia="CG Times" w:hAnsi="Demos Next Pro" w:cs="CG Times"/>
          <w:i/>
          <w:sz w:val="18"/>
          <w:szCs w:val="18"/>
        </w:rPr>
        <w:t>PURPOSE:  This rule establishes a proper means of identifying to transiting and termi</w:t>
      </w:r>
      <w:r w:rsidRPr="00353EDC">
        <w:rPr>
          <w:rFonts w:ascii="Demos Next Pro" w:eastAsia="CG Times" w:hAnsi="Demos Next Pro" w:cs="CG Times"/>
          <w:i/>
          <w:sz w:val="18"/>
          <w:szCs w:val="18"/>
        </w:rPr>
        <w:t>nating carriers all carriers who originate traffic that is transmitted over the LEC-to-LEC network.</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 All telecommunications companies that originate traffic that is transmitted over the Local Exchange Carrier-to-Local Exchange Carrier (LEC-to-LEC) netwo</w:t>
      </w:r>
      <w:r w:rsidRPr="00353EDC">
        <w:rPr>
          <w:rFonts w:ascii="Demos Next Pro" w:eastAsia="CG Times" w:hAnsi="Demos Next Pro" w:cs="CG Times"/>
          <w:sz w:val="18"/>
          <w:szCs w:val="18"/>
        </w:rPr>
        <w:t xml:space="preserve">rk shall deliver originating caller identification with each call that is placed on the LEC-to-LEC network. </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 All telecommunications carriers that transit LEC-to-LEC traffic for another carrier shall deliver originating caller identification to other tr</w:t>
      </w:r>
      <w:r w:rsidRPr="00353EDC">
        <w:rPr>
          <w:rFonts w:ascii="Demos Next Pro" w:eastAsia="CG Times" w:hAnsi="Demos Next Pro" w:cs="CG Times"/>
          <w:sz w:val="18"/>
          <w:szCs w:val="18"/>
        </w:rPr>
        <w:t xml:space="preserve">ansiting carriers and to terminating carriers. </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 Nothing in this chapter shall be construed to alter, or otherwise change, the originating record creation, record exchange, and billing processes currently in place for telecommunications traffic transite</w:t>
      </w:r>
      <w:r w:rsidRPr="00353EDC">
        <w:rPr>
          <w:rFonts w:ascii="Demos Next Pro" w:eastAsia="CG Times" w:hAnsi="Demos Next Pro" w:cs="CG Times"/>
          <w:sz w:val="18"/>
          <w:szCs w:val="18"/>
        </w:rPr>
        <w:t>d by incumbent local exchange carriers on behalf of other incumbent local exchange carriers, except that such originating records created shall be category 11-01-XX records when requested by a terminating carrier.</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(4) When transiting traffic for any carrie</w:t>
      </w:r>
      <w:r w:rsidRPr="00353EDC">
        <w:rPr>
          <w:rFonts w:ascii="Demos Next Pro" w:eastAsia="CG Times" w:hAnsi="Demos Next Pro" w:cs="CG Times"/>
          <w:sz w:val="18"/>
          <w:szCs w:val="18"/>
        </w:rPr>
        <w:t>r other than an incumbent local exchange carrier, originating tandem carriers shall, for each compensable call, create and make the following available upon request by a terminating carrier, at no charge to the terminating carrier:</w:t>
      </w:r>
    </w:p>
    <w:p w:rsidR="00157F4F" w:rsidRPr="00353EDC" w:rsidRDefault="0034691B">
      <w:pPr>
        <w:keepLines/>
        <w:tabs>
          <w:tab w:val="left" w:pos="720"/>
        </w:tabs>
        <w:ind w:firstLin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(A) A category 11-01-XX record or, if no Carrier Identification Code is available, a Missouri-specific category 11-01-XX record.  </w:t>
      </w:r>
    </w:p>
    <w:p w:rsidR="00157F4F" w:rsidRPr="00353EDC" w:rsidRDefault="0034691B">
      <w:pPr>
        <w:keepLines/>
        <w:tabs>
          <w:tab w:val="left" w:pos="720"/>
        </w:tabs>
        <w:ind w:firstLine="181"/>
        <w:jc w:val="both"/>
        <w:rPr>
          <w:rFonts w:ascii="Demos Next Pro" w:eastAsia="CG Times" w:hAnsi="Demos Next Pro" w:cs="CG Times"/>
          <w:sz w:val="18"/>
          <w:szCs w:val="18"/>
        </w:rPr>
      </w:pPr>
      <w:r w:rsidRPr="00353EDC">
        <w:rPr>
          <w:rFonts w:ascii="Demos Next Pro" w:eastAsia="CG Times" w:hAnsi="Demos Next Pro" w:cs="CG Times"/>
          <w:sz w:val="18"/>
          <w:szCs w:val="18"/>
        </w:rPr>
        <w:t>(B) Nothing in (4)(A) above shall preclude two (2) carriers from mutually agreeing to exchange other types of billing records</w:t>
      </w:r>
      <w:r w:rsidRPr="00353EDC">
        <w:rPr>
          <w:rFonts w:ascii="Demos Next Pro" w:eastAsia="CG Times" w:hAnsi="Demos Next Pro" w:cs="CG Times"/>
          <w:sz w:val="18"/>
          <w:szCs w:val="18"/>
        </w:rPr>
        <w:t>.</w:t>
      </w:r>
    </w:p>
    <w:p w:rsidR="00157F4F" w:rsidRPr="00353EDC" w:rsidRDefault="0034691B">
      <w:pPr>
        <w:keepLines/>
        <w:tabs>
          <w:tab w:val="left" w:pos="720"/>
        </w:tabs>
        <w:ind w:firstLine="181"/>
        <w:jc w:val="both"/>
        <w:rPr>
          <w:rFonts w:ascii="Demos Next Pro" w:eastAsia="CG Times" w:hAnsi="Demos Next Pro" w:cs="CG Times"/>
          <w:sz w:val="18"/>
          <w:szCs w:val="18"/>
        </w:rPr>
      </w:pPr>
      <w:r w:rsidRPr="00353EDC">
        <w:rPr>
          <w:rFonts w:ascii="Demos Next Pro" w:eastAsia="CG Times" w:hAnsi="Demos Next Pro" w:cs="CG Times"/>
          <w:sz w:val="18"/>
          <w:szCs w:val="18"/>
        </w:rPr>
        <w:t>(C) A list of originating carriers connected to their tandem switch who originate traffic on the LEC-to-LEC network.  The originating tandem carrier will ensure this list of originating carriers is readily accessible to any carrier involved in the comple</w:t>
      </w:r>
      <w:r w:rsidRPr="00353EDC">
        <w:rPr>
          <w:rFonts w:ascii="Demos Next Pro" w:eastAsia="CG Times" w:hAnsi="Demos Next Pro" w:cs="CG Times"/>
          <w:sz w:val="18"/>
          <w:szCs w:val="18"/>
        </w:rPr>
        <w:t xml:space="preserve">tion of such calls.  The originating tandem carrier will maintain the following information for carriers using its tandem switch to originate traffic on the LEC-to-LEC network:  the name of the originating carrier plus the name, mailing address, telephone </w:t>
      </w:r>
      <w:r w:rsidRPr="00353EDC">
        <w:rPr>
          <w:rFonts w:ascii="Demos Next Pro" w:eastAsia="CG Times" w:hAnsi="Demos Next Pro" w:cs="CG Times"/>
          <w:sz w:val="18"/>
          <w:szCs w:val="18"/>
        </w:rPr>
        <w:t>number and electronic address of an individual responsible for contacts regarding LEC-to-LEC network traffic billing and payment inquiries.</w:t>
      </w:r>
    </w:p>
    <w:p w:rsidR="00157F4F" w:rsidRPr="00353EDC" w:rsidRDefault="0034691B">
      <w:pPr>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(5) All traffic aggregators shall deliver originating caller identification to the transiting and/or terminating car</w:t>
      </w:r>
      <w:r w:rsidRPr="00353EDC">
        <w:rPr>
          <w:rFonts w:ascii="Demos Next Pro" w:eastAsia="CG Times" w:hAnsi="Demos Next Pro" w:cs="CG Times"/>
          <w:sz w:val="18"/>
          <w:szCs w:val="18"/>
        </w:rPr>
        <w:t>riers for each call that the traffic aggregator places on the LEC-to-LEC network.  Traffic aggregators shall be required to create 11-01-XX records for all compensable telecommunications traffic placed on the LEC-to-LEC network on behalf of other carriers.</w:t>
      </w:r>
      <w:r w:rsidRPr="00353EDC">
        <w:rPr>
          <w:rFonts w:ascii="Demos Next Pro" w:eastAsia="CG Times" w:hAnsi="Demos Next Pro" w:cs="CG Times"/>
          <w:sz w:val="18"/>
          <w:szCs w:val="18"/>
        </w:rPr>
        <w:t xml:space="preserve"> Traffic aggregators shall also ensure that originating carrier information, as identified in subsection (4)(C), is maintained and provided in a timely manner to the originating tandem carrier and terminating carrier for any traffic placed on the LEC-to-LE</w:t>
      </w:r>
      <w:r w:rsidRPr="00353EDC">
        <w:rPr>
          <w:rFonts w:ascii="Demos Next Pro" w:eastAsia="CG Times" w:hAnsi="Demos Next Pro" w:cs="CG Times"/>
          <w:sz w:val="18"/>
          <w:szCs w:val="18"/>
        </w:rPr>
        <w:t>C network by the traffic aggregator on behalf of another telecommunications company.</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 xml:space="preserve">(6) The originating telephone number shall be the telephone number of the end user responsible for originating the telephone call. Under no circumstances in sections (1), </w:t>
      </w:r>
      <w:r w:rsidRPr="00353EDC">
        <w:rPr>
          <w:rFonts w:ascii="Demos Next Pro" w:eastAsia="CG Times" w:hAnsi="Demos Next Pro" w:cs="CG Times"/>
          <w:sz w:val="18"/>
          <w:szCs w:val="18"/>
        </w:rPr>
        <w:t>(2), (3), (4) and (5) above shall any carrier substitute an originating telephone number other than the telephone number of the end user responsible for originating the telephone call.</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w:t>
      </w:r>
      <w:r w:rsidRPr="00353EDC">
        <w:rPr>
          <w:rFonts w:ascii="Demos Next Pro" w:hAnsi="Demos Next Pro"/>
          <w:szCs w:val="18"/>
        </w:rPr>
        <w:t>ly filed as 4 CSR 240-29.040. Original rule filed Nov. 30, 2004, effective July 30, 2005. Moved to 20 CSR 4240-29.040,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w:t>
      </w:r>
      <w:r w:rsidRPr="00353EDC">
        <w:rPr>
          <w:rFonts w:ascii="Demos Next Pro" w:hAnsi="Demos Next Pro"/>
          <w:sz w:val="18"/>
          <w:szCs w:val="18"/>
        </w:rPr>
        <w:t>, 1993, 1995, 1996.</w:t>
      </w:r>
    </w:p>
    <w:p w:rsidR="00157F4F" w:rsidRPr="00353EDC" w:rsidRDefault="00157F4F">
      <w:pPr>
        <w:pStyle w:val="text"/>
        <w:spacing w:before="0"/>
        <w:rPr>
          <w:rFonts w:ascii="Demos Next Pro" w:hAnsi="Demos Next Pro"/>
          <w:i/>
          <w:szCs w:val="18"/>
        </w:rPr>
      </w:pPr>
    </w:p>
    <w:p w:rsidR="00157F4F" w:rsidRPr="00353EDC" w:rsidRDefault="00157F4F">
      <w:pPr>
        <w:pStyle w:val="text"/>
        <w:spacing w:before="0"/>
        <w:rPr>
          <w:rFonts w:ascii="Demos Next Pro" w:hAnsi="Demos Next Pro"/>
          <w:i/>
          <w:szCs w:val="18"/>
        </w:rPr>
      </w:pPr>
    </w:p>
    <w:p w:rsidR="006B736C" w:rsidRPr="00C8381C" w:rsidRDefault="006B736C" w:rsidP="00C8381C">
      <w:pPr>
        <w:autoSpaceDE w:val="0"/>
        <w:autoSpaceDN w:val="0"/>
        <w:adjustRightInd w:val="0"/>
        <w:spacing w:line="276" w:lineRule="auto"/>
        <w:jc w:val="both"/>
        <w:textAlignment w:val="center"/>
        <w:rPr>
          <w:rFonts w:ascii="Demos Next Pro" w:hAnsi="Demos Next Pro" w:cs="Demos Next Pro"/>
          <w:b/>
          <w:bCs/>
          <w:color w:val="000000"/>
          <w:sz w:val="18"/>
          <w:szCs w:val="18"/>
        </w:rPr>
      </w:pPr>
      <w:r w:rsidRPr="00C8381C">
        <w:rPr>
          <w:rFonts w:ascii="Demos Next Pro" w:hAnsi="Demos Next Pro" w:cs="Demos Next Pro"/>
          <w:b/>
          <w:bCs/>
          <w:color w:val="000000"/>
          <w:sz w:val="18"/>
          <w:szCs w:val="18"/>
        </w:rPr>
        <w:t>20 CSR 4240-29.050 Option to Establish Separate Trunk Groups for LEC-to-LEC Telecommunications Traffic</w:t>
      </w:r>
    </w:p>
    <w:p w:rsidR="006B736C" w:rsidRPr="00C8381C" w:rsidRDefault="006B736C" w:rsidP="00C8381C">
      <w:pPr>
        <w:autoSpaceDE w:val="0"/>
        <w:autoSpaceDN w:val="0"/>
        <w:adjustRightInd w:val="0"/>
        <w:spacing w:before="181" w:line="276" w:lineRule="auto"/>
        <w:jc w:val="both"/>
        <w:textAlignment w:val="center"/>
        <w:rPr>
          <w:rFonts w:ascii="Demos Next Pro" w:hAnsi="Demos Next Pro" w:cs="Demos Next Pro"/>
          <w:i/>
          <w:iCs/>
          <w:color w:val="000000"/>
          <w:sz w:val="18"/>
          <w:szCs w:val="18"/>
        </w:rPr>
      </w:pPr>
      <w:r w:rsidRPr="00C8381C">
        <w:rPr>
          <w:rFonts w:ascii="Demos Next Pro" w:hAnsi="Demos Next Pro" w:cs="Demos Next Pro"/>
          <w:i/>
          <w:iCs/>
          <w:color w:val="000000"/>
          <w:sz w:val="18"/>
          <w:szCs w:val="18"/>
        </w:rPr>
        <w:t xml:space="preserve">PURPOSE: This rule enables terminating carriers to establish </w:t>
      </w:r>
      <w:proofErr w:type="spellStart"/>
      <w:r w:rsidRPr="00C8381C">
        <w:rPr>
          <w:rFonts w:ascii="Demos Next Pro" w:hAnsi="Demos Next Pro" w:cs="Demos Next Pro"/>
          <w:i/>
          <w:iCs/>
          <w:color w:val="000000"/>
          <w:sz w:val="18"/>
          <w:szCs w:val="18"/>
        </w:rPr>
        <w:t>trunking</w:t>
      </w:r>
      <w:proofErr w:type="spellEnd"/>
      <w:r w:rsidRPr="00C8381C">
        <w:rPr>
          <w:rFonts w:ascii="Demos Next Pro" w:hAnsi="Demos Next Pro" w:cs="Demos Next Pro"/>
          <w:i/>
          <w:iCs/>
          <w:color w:val="000000"/>
          <w:sz w:val="18"/>
          <w:szCs w:val="18"/>
        </w:rPr>
        <w:t xml:space="preserve"> arrangements for LEC-to-LEC traffic separate and distinct from </w:t>
      </w:r>
      <w:proofErr w:type="spellStart"/>
      <w:r w:rsidRPr="00C8381C">
        <w:rPr>
          <w:rFonts w:ascii="Demos Next Pro" w:hAnsi="Demos Next Pro" w:cs="Demos Next Pro"/>
          <w:i/>
          <w:iCs/>
          <w:color w:val="000000"/>
          <w:sz w:val="18"/>
          <w:szCs w:val="18"/>
        </w:rPr>
        <w:t>trunking</w:t>
      </w:r>
      <w:proofErr w:type="spellEnd"/>
      <w:r w:rsidRPr="00C8381C">
        <w:rPr>
          <w:rFonts w:ascii="Demos Next Pro" w:hAnsi="Demos Next Pro" w:cs="Demos Next Pro"/>
          <w:i/>
          <w:iCs/>
          <w:color w:val="000000"/>
          <w:sz w:val="18"/>
          <w:szCs w:val="18"/>
        </w:rPr>
        <w:t xml:space="preserve"> arrangements used for IXC traffic.</w:t>
      </w:r>
    </w:p>
    <w:p w:rsidR="006B736C" w:rsidRPr="00C8381C" w:rsidRDefault="006B736C" w:rsidP="00C8381C">
      <w:pPr>
        <w:tabs>
          <w:tab w:val="left" w:pos="720"/>
        </w:tabs>
        <w:autoSpaceDE w:val="0"/>
        <w:autoSpaceDN w:val="0"/>
        <w:adjustRightInd w:val="0"/>
        <w:spacing w:before="181" w:line="276" w:lineRule="auto"/>
        <w:jc w:val="both"/>
        <w:textAlignment w:val="center"/>
        <w:rPr>
          <w:rFonts w:ascii="Demos Next Pro" w:hAnsi="Demos Next Pro" w:cs="Demos Next Pro"/>
          <w:color w:val="000000"/>
          <w:sz w:val="18"/>
          <w:szCs w:val="18"/>
        </w:rPr>
      </w:pPr>
      <w:r w:rsidRPr="00C8381C">
        <w:rPr>
          <w:rFonts w:ascii="Demos Next Pro" w:hAnsi="Demos Next Pro" w:cs="Demos Next Pro"/>
          <w:color w:val="000000"/>
          <w:sz w:val="18"/>
          <w:szCs w:val="18"/>
        </w:rPr>
        <w:t xml:space="preserve">(1) At its discretion, a terminating carrier may elect to establish separate trunk groups for interexchange carrier (IXC) and Local Exchange Carrier-to-Local Exchange Carrier (LEC-to-LEC) traffic. Terminating tandem carriers shall work cooperatively with, and abide by requests of, terminating carriers to establish separate </w:t>
      </w:r>
      <w:proofErr w:type="spellStart"/>
      <w:r w:rsidRPr="00C8381C">
        <w:rPr>
          <w:rFonts w:ascii="Demos Next Pro" w:hAnsi="Demos Next Pro" w:cs="Demos Next Pro"/>
          <w:color w:val="000000"/>
          <w:sz w:val="18"/>
          <w:szCs w:val="18"/>
        </w:rPr>
        <w:t>trunking</w:t>
      </w:r>
      <w:proofErr w:type="spellEnd"/>
      <w:r w:rsidRPr="00C8381C">
        <w:rPr>
          <w:rFonts w:ascii="Demos Next Pro" w:hAnsi="Demos Next Pro" w:cs="Demos Next Pro"/>
          <w:color w:val="000000"/>
          <w:sz w:val="18"/>
          <w:szCs w:val="18"/>
        </w:rPr>
        <w:t xml:space="preserve"> arrangements for IXC and LEC-to-LEC traffic occurring between a terminating tandem carrier and a terminating end office.</w:t>
      </w:r>
    </w:p>
    <w:p w:rsidR="006B736C" w:rsidRPr="00C8381C" w:rsidRDefault="006B736C" w:rsidP="00C8381C">
      <w:pPr>
        <w:autoSpaceDE w:val="0"/>
        <w:autoSpaceDN w:val="0"/>
        <w:adjustRightInd w:val="0"/>
        <w:spacing w:before="181" w:line="276" w:lineRule="auto"/>
        <w:jc w:val="both"/>
        <w:textAlignment w:val="center"/>
        <w:rPr>
          <w:rFonts w:ascii="Demos Next Pro" w:hAnsi="Demos Next Pro" w:cs="Demos Next Pro"/>
          <w:color w:val="000000"/>
          <w:sz w:val="18"/>
          <w:szCs w:val="18"/>
        </w:rPr>
      </w:pPr>
      <w:r w:rsidRPr="00C8381C">
        <w:rPr>
          <w:rFonts w:ascii="Demos Next Pro" w:hAnsi="Demos Next Pro" w:cs="Demos Next Pro"/>
          <w:color w:val="000000"/>
          <w:sz w:val="18"/>
          <w:szCs w:val="18"/>
        </w:rPr>
        <w:t xml:space="preserve">(2) A transiting carrier may opt to not install separate trunk groups to a requesting terminating carrier if the transiting carrier assumes financial responsibility for all compensable transiting traffic delivered to the terminating carrier. </w:t>
      </w:r>
    </w:p>
    <w:p w:rsidR="006B736C" w:rsidRPr="00C8381C" w:rsidRDefault="006B736C" w:rsidP="00C8381C">
      <w:pPr>
        <w:autoSpaceDE w:val="0"/>
        <w:autoSpaceDN w:val="0"/>
        <w:adjustRightInd w:val="0"/>
        <w:spacing w:before="181" w:line="276" w:lineRule="auto"/>
        <w:jc w:val="both"/>
        <w:textAlignment w:val="center"/>
        <w:rPr>
          <w:rFonts w:ascii="Demos Next Pro" w:hAnsi="Demos Next Pro" w:cs="Demos Next Pro"/>
          <w:color w:val="000000"/>
          <w:sz w:val="18"/>
          <w:szCs w:val="18"/>
        </w:rPr>
      </w:pPr>
      <w:r w:rsidRPr="00C8381C">
        <w:rPr>
          <w:rFonts w:ascii="Demos Next Pro" w:hAnsi="Demos Next Pro" w:cs="Demos Next Pro"/>
          <w:color w:val="000000"/>
          <w:sz w:val="18"/>
          <w:szCs w:val="18"/>
        </w:rPr>
        <w:t>(3) All terminating carriers electing to create category 11-01-XX records shall establish a trunk group for LEC-to-LEC traffic that is separate from trunk groups for IXC traffic. Such LEC-to-LEC trunk group shall be used to connect the end office to the tandem serving that end office.</w:t>
      </w:r>
    </w:p>
    <w:p w:rsidR="006B736C" w:rsidRPr="00C8381C" w:rsidRDefault="006B736C" w:rsidP="00C8381C">
      <w:pPr>
        <w:autoSpaceDE w:val="0"/>
        <w:autoSpaceDN w:val="0"/>
        <w:adjustRightInd w:val="0"/>
        <w:spacing w:before="181" w:line="276" w:lineRule="auto"/>
        <w:jc w:val="both"/>
        <w:textAlignment w:val="center"/>
        <w:rPr>
          <w:rFonts w:ascii="Demos Next Pro" w:hAnsi="Demos Next Pro" w:cs="Demos Next Pro"/>
          <w:color w:val="000000"/>
          <w:sz w:val="18"/>
          <w:szCs w:val="18"/>
        </w:rPr>
      </w:pPr>
      <w:r w:rsidRPr="00C8381C">
        <w:rPr>
          <w:rFonts w:ascii="Demos Next Pro" w:hAnsi="Demos Next Pro" w:cs="Demos Next Pro"/>
          <w:color w:val="000000"/>
          <w:sz w:val="18"/>
          <w:szCs w:val="18"/>
        </w:rPr>
        <w:t>(4) After a terminating carrier elects to establish separate trunk groups for IXC and LEC-to-LEC traffic, IXC traffic shall not be placed on the LEC-to-LEC trunks between the terminating tandem carrier and terminating end office.</w:t>
      </w:r>
    </w:p>
    <w:p w:rsidR="006B736C" w:rsidRPr="00C8381C" w:rsidRDefault="006B736C" w:rsidP="00C8381C">
      <w:pPr>
        <w:keepLines/>
        <w:autoSpaceDE w:val="0"/>
        <w:autoSpaceDN w:val="0"/>
        <w:adjustRightInd w:val="0"/>
        <w:spacing w:before="181" w:line="276" w:lineRule="auto"/>
        <w:jc w:val="both"/>
        <w:textAlignment w:val="center"/>
        <w:rPr>
          <w:rFonts w:ascii="Demos Next Pro" w:hAnsi="Demos Next Pro" w:cs="Demos Next Pro"/>
          <w:i/>
          <w:iCs/>
          <w:color w:val="000000"/>
          <w:sz w:val="18"/>
          <w:szCs w:val="18"/>
        </w:rPr>
      </w:pPr>
      <w:r w:rsidRPr="00C8381C">
        <w:rPr>
          <w:rFonts w:ascii="Demos Next Pro" w:hAnsi="Demos Next Pro" w:cs="Demos Next Pro"/>
          <w:i/>
          <w:iCs/>
          <w:color w:val="000000"/>
          <w:sz w:val="18"/>
          <w:szCs w:val="18"/>
        </w:rPr>
        <w:t xml:space="preserve">AUTHORITY: sections 386.040 and 386.250, </w:t>
      </w:r>
      <w:proofErr w:type="spellStart"/>
      <w:r w:rsidRPr="00C8381C">
        <w:rPr>
          <w:rFonts w:ascii="Demos Next Pro" w:hAnsi="Demos Next Pro" w:cs="Demos Next Pro"/>
          <w:i/>
          <w:iCs/>
          <w:color w:val="000000"/>
          <w:sz w:val="18"/>
          <w:szCs w:val="18"/>
        </w:rPr>
        <w:t>RSMo</w:t>
      </w:r>
      <w:proofErr w:type="spellEnd"/>
      <w:r w:rsidRPr="00C8381C">
        <w:rPr>
          <w:rFonts w:ascii="Demos Next Pro" w:hAnsi="Demos Next Pro" w:cs="Demos Next Pro"/>
          <w:i/>
          <w:iCs/>
          <w:color w:val="000000"/>
          <w:sz w:val="18"/>
          <w:szCs w:val="18"/>
        </w:rPr>
        <w:t xml:space="preserve"> </w:t>
      </w:r>
      <w:proofErr w:type="gramStart"/>
      <w:r w:rsidRPr="00C8381C">
        <w:rPr>
          <w:rFonts w:ascii="Demos Next Pro" w:hAnsi="Demos Next Pro" w:cs="Demos Next Pro"/>
          <w:i/>
          <w:iCs/>
          <w:color w:val="000000"/>
          <w:sz w:val="18"/>
          <w:szCs w:val="18"/>
        </w:rPr>
        <w:t>2000.*</w:t>
      </w:r>
      <w:proofErr w:type="gramEnd"/>
      <w:r w:rsidRPr="00C8381C">
        <w:rPr>
          <w:rFonts w:ascii="Demos Next Pro" w:hAnsi="Demos Next Pro" w:cs="Demos Next Pro"/>
          <w:i/>
          <w:iCs/>
          <w:color w:val="000000"/>
          <w:sz w:val="18"/>
          <w:szCs w:val="18"/>
        </w:rPr>
        <w:t xml:space="preserve"> This rule originally filed as 4 CSR 240-29.050. Original rule filed Nov. 30, 2004, effective July 30, 2005. Moved to 20 CSR 4240-29.050, effective Aug. 28, 2019.</w:t>
      </w:r>
    </w:p>
    <w:p w:rsidR="006B736C" w:rsidRPr="00C8381C" w:rsidRDefault="006B736C" w:rsidP="00C8381C">
      <w:pPr>
        <w:keepLines/>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C8381C">
        <w:rPr>
          <w:rFonts w:ascii="Demos Next Pro" w:hAnsi="Demos Next Pro" w:cs="Demos Next Pro"/>
          <w:i/>
          <w:iCs/>
          <w:color w:val="000000"/>
          <w:sz w:val="14"/>
          <w:szCs w:val="14"/>
        </w:rPr>
        <w:t xml:space="preserve">*Original authority: 386.040, </w:t>
      </w:r>
      <w:proofErr w:type="spellStart"/>
      <w:r w:rsidRPr="00C8381C">
        <w:rPr>
          <w:rFonts w:ascii="Demos Next Pro" w:hAnsi="Demos Next Pro" w:cs="Demos Next Pro"/>
          <w:i/>
          <w:iCs/>
          <w:color w:val="000000"/>
          <w:sz w:val="14"/>
          <w:szCs w:val="14"/>
        </w:rPr>
        <w:t>RSMo</w:t>
      </w:r>
      <w:proofErr w:type="spellEnd"/>
      <w:r w:rsidRPr="00C8381C">
        <w:rPr>
          <w:rFonts w:ascii="Demos Next Pro" w:hAnsi="Demos Next Pro" w:cs="Demos Next Pro"/>
          <w:i/>
          <w:iCs/>
          <w:color w:val="000000"/>
          <w:sz w:val="14"/>
          <w:szCs w:val="14"/>
        </w:rPr>
        <w:t xml:space="preserve"> 1939 and 386.250, </w:t>
      </w:r>
      <w:proofErr w:type="spellStart"/>
      <w:r w:rsidRPr="00C8381C">
        <w:rPr>
          <w:rFonts w:ascii="Demos Next Pro" w:hAnsi="Demos Next Pro" w:cs="Demos Next Pro"/>
          <w:i/>
          <w:iCs/>
          <w:color w:val="000000"/>
          <w:sz w:val="14"/>
          <w:szCs w:val="14"/>
        </w:rPr>
        <w:t>RSMo</w:t>
      </w:r>
      <w:proofErr w:type="spellEnd"/>
      <w:r w:rsidRPr="00C8381C">
        <w:rPr>
          <w:rFonts w:ascii="Demos Next Pro" w:hAnsi="Demos Next Pro" w:cs="Demos Next Pro"/>
          <w:i/>
          <w:iCs/>
          <w:color w:val="000000"/>
          <w:sz w:val="14"/>
          <w:szCs w:val="14"/>
        </w:rPr>
        <w:t xml:space="preserve"> 1939, amended 1963, 1967, 1977, 1980, 1987, 1988, 1991, 1993, 1995, 1996.</w:t>
      </w:r>
    </w:p>
    <w:p w:rsidR="006B736C" w:rsidRDefault="006B736C"/>
    <w:p w:rsidR="00157F4F" w:rsidRPr="006B736C" w:rsidRDefault="00157F4F">
      <w:pPr>
        <w:pStyle w:val="text"/>
        <w:spacing w:before="0"/>
        <w:rPr>
          <w:rFonts w:ascii="Demos Next Pro" w:hAnsi="Demos Next Pro"/>
          <w:szCs w:val="18"/>
        </w:rPr>
      </w:pPr>
    </w:p>
    <w:p w:rsidR="00157F4F" w:rsidRPr="00353EDC" w:rsidRDefault="00157F4F">
      <w:pPr>
        <w:pStyle w:val="text"/>
        <w:spacing w:before="0"/>
        <w:rPr>
          <w:rFonts w:ascii="Demos Next Pro" w:hAnsi="Demos Next Pro"/>
          <w:i/>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4240-29.060 Special Privacy Provisions for End Users Who Block Their Originating Telephone Number</w:t>
      </w:r>
    </w:p>
    <w:p w:rsidR="00157F4F" w:rsidRPr="00353EDC" w:rsidRDefault="0034691B">
      <w:pPr>
        <w:keepLines/>
        <w:spacing w:before="181"/>
        <w:jc w:val="both"/>
        <w:rPr>
          <w:rFonts w:ascii="Demos Next Pro" w:eastAsia="CG Times" w:hAnsi="Demos Next Pro" w:cs="CG Times"/>
          <w:i/>
          <w:sz w:val="18"/>
          <w:szCs w:val="18"/>
        </w:rPr>
      </w:pPr>
      <w:r w:rsidRPr="00353EDC">
        <w:rPr>
          <w:rFonts w:ascii="Demos Next Pro" w:eastAsia="CG Times" w:hAnsi="Demos Next Pro" w:cs="CG Times"/>
          <w:i/>
          <w:sz w:val="18"/>
          <w:szCs w:val="18"/>
        </w:rPr>
        <w:t>PURPOSE:  This rule ensures end user privacy of blocked numbers, and to ensure that blocked numbers are available to terminating carriers for record creation purposes, without disclosure to the called party.</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 All originating carriers shall permit per-call blocking only in instances when the calling end user dials star 67 (*67, or 1167 from a rotary dial telephone), prior to dialing the telephone number.</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 All originating carriers shall permit per-line blo</w:t>
      </w:r>
      <w:r w:rsidRPr="00353EDC">
        <w:rPr>
          <w:rFonts w:ascii="Demos Next Pro" w:eastAsia="CG Times" w:hAnsi="Demos Next Pro" w:cs="CG Times"/>
          <w:sz w:val="18"/>
          <w:szCs w:val="18"/>
        </w:rPr>
        <w:t>cking only for authorized federal, state, and local law enforcement agencies and private, nonprofit, tax-exempt domestic violence intervention agencies, and the employees of each who have a need for such blocking.  When receiving a request for per-line blo</w:t>
      </w:r>
      <w:r w:rsidRPr="00353EDC">
        <w:rPr>
          <w:rFonts w:ascii="Demos Next Pro" w:eastAsia="CG Times" w:hAnsi="Demos Next Pro" w:cs="CG Times"/>
          <w:sz w:val="18"/>
          <w:szCs w:val="18"/>
        </w:rPr>
        <w:t>cking, each telecommunications company shall determine whether the request has been made by an authorized law enforcement or domestic violence intervention agency.  Only after verification that a per-line blocking request satisfies this rule requirement ma</w:t>
      </w:r>
      <w:r w:rsidRPr="00353EDC">
        <w:rPr>
          <w:rFonts w:ascii="Demos Next Pro" w:eastAsia="CG Times" w:hAnsi="Demos Next Pro" w:cs="CG Times"/>
          <w:sz w:val="18"/>
          <w:szCs w:val="18"/>
        </w:rPr>
        <w:t>y a telecommunications company enable per-line blocking.</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 In all instances of per-call and per-line caller ID blocking, all originating carriers, transiting carriers, and traffic aggregators shall transmit the caller ID to the terminating carrier by the</w:t>
      </w:r>
      <w:r w:rsidRPr="00353EDC">
        <w:rPr>
          <w:rFonts w:ascii="Demos Next Pro" w:eastAsia="CG Times" w:hAnsi="Demos Next Pro" w:cs="CG Times"/>
          <w:sz w:val="18"/>
          <w:szCs w:val="18"/>
        </w:rPr>
        <w:t xml:space="preserve"> use of facilities designed to ensure that caller ID is not disclosed to the called party.</w:t>
      </w:r>
    </w:p>
    <w:p w:rsidR="00157F4F" w:rsidRPr="00353EDC" w:rsidRDefault="0034691B">
      <w:pPr>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(4) In all instances of per-call and per-line blocking, terminating carriers shall neither deliver nor disclose the calling party’s caller ID to the called party, bu</w:t>
      </w:r>
      <w:r w:rsidRPr="00353EDC">
        <w:rPr>
          <w:rFonts w:ascii="Demos Next Pro" w:eastAsia="CG Times" w:hAnsi="Demos Next Pro" w:cs="CG Times"/>
          <w:sz w:val="18"/>
          <w:szCs w:val="18"/>
        </w:rPr>
        <w:t>t shall use such information solely for determining the jurisdictional and billing nature of the traffic.</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240-29.060. Original rule filed Nov. 30, 2004, effective July</w:t>
      </w:r>
      <w:r w:rsidRPr="00353EDC">
        <w:rPr>
          <w:rFonts w:ascii="Demos Next Pro" w:hAnsi="Demos Next Pro"/>
          <w:szCs w:val="18"/>
        </w:rPr>
        <w:t xml:space="preserve"> 30, 2005. Moved to 20 CSR 4240-29.060,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i/>
          <w:szCs w:val="18"/>
        </w:rPr>
      </w:pPr>
    </w:p>
    <w:p w:rsidR="00157F4F" w:rsidRPr="00353EDC" w:rsidRDefault="00157F4F">
      <w:pPr>
        <w:pStyle w:val="text"/>
        <w:spacing w:before="0"/>
        <w:rPr>
          <w:rFonts w:ascii="Demos Next Pro" w:hAnsi="Demos Next Pro"/>
          <w:i/>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4240-29.080 Use of Terminating Record Creation for</w:t>
      </w:r>
      <w:r w:rsidRPr="00353EDC">
        <w:rPr>
          <w:rFonts w:ascii="Demos Next Pro" w:eastAsia="CG Times" w:hAnsi="Demos Next Pro" w:cs="CG Times"/>
          <w:b/>
          <w:sz w:val="18"/>
          <w:szCs w:val="18"/>
        </w:rPr>
        <w:t xml:space="preserve"> LEC-to-LEC Tele-communications Traffic</w:t>
      </w:r>
    </w:p>
    <w:p w:rsidR="00157F4F" w:rsidRPr="00353EDC" w:rsidRDefault="0034691B">
      <w:pPr>
        <w:keepLines/>
        <w:spacing w:before="181"/>
        <w:jc w:val="both"/>
        <w:rPr>
          <w:rFonts w:ascii="Demos Next Pro" w:eastAsia="CG Times" w:hAnsi="Demos Next Pro" w:cs="CG Times"/>
          <w:i/>
          <w:sz w:val="18"/>
          <w:szCs w:val="18"/>
        </w:rPr>
      </w:pPr>
      <w:r w:rsidRPr="00353EDC">
        <w:rPr>
          <w:rFonts w:ascii="Demos Next Pro" w:eastAsia="CG Times" w:hAnsi="Demos Next Pro" w:cs="CG Times"/>
          <w:i/>
          <w:sz w:val="18"/>
          <w:szCs w:val="18"/>
        </w:rPr>
        <w:t>PURPOSE:  This rule establishes a system of terminating record creation between carriers for Local Exchange Carrier-to-Local Exchange Carrier (LEC-to-LEC) traffic.</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(1) Terminating carriers may utilize information rec</w:t>
      </w:r>
      <w:r w:rsidRPr="00353EDC">
        <w:rPr>
          <w:rFonts w:ascii="Demos Next Pro" w:eastAsia="CG Times" w:hAnsi="Demos Next Pro" w:cs="CG Times"/>
          <w:sz w:val="18"/>
          <w:szCs w:val="18"/>
        </w:rPr>
        <w:t>eived from originating and/or transiting carriers to prepare category 11-01-XX records to generate accurate billing invoices for submission to originating carriers.  All such billing invoices submitted by terminating carriers shall be generated and based u</w:t>
      </w:r>
      <w:r w:rsidRPr="00353EDC">
        <w:rPr>
          <w:rFonts w:ascii="Demos Next Pro" w:eastAsia="CG Times" w:hAnsi="Demos Next Pro" w:cs="CG Times"/>
          <w:sz w:val="18"/>
          <w:szCs w:val="18"/>
        </w:rPr>
        <w:t xml:space="preserve">pon category 11-01-XX records and such records shall be made available to the originating carrier upon request at no charge. Originating carriers are required to compensate terminating carriers on the basis of such accurate invoices.   </w:t>
      </w:r>
    </w:p>
    <w:p w:rsidR="00157F4F" w:rsidRPr="00353EDC" w:rsidRDefault="0034691B">
      <w:pPr>
        <w:keepLines/>
        <w:tabs>
          <w:tab w:val="left" w:pos="720"/>
        </w:tab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(2) A terminating c</w:t>
      </w:r>
      <w:r w:rsidRPr="00353EDC">
        <w:rPr>
          <w:rFonts w:ascii="Demos Next Pro" w:eastAsia="CG Times" w:hAnsi="Demos Next Pro" w:cs="CG Times"/>
          <w:sz w:val="18"/>
          <w:szCs w:val="18"/>
        </w:rPr>
        <w:t>arrier may identify the originating carrier that it bills based on the originating operating company number (OCN) associated with the originating caller identification number.  Certain type I wireless interconnections may utilize blocks of fewer than one t</w:t>
      </w:r>
      <w:r w:rsidRPr="00353EDC">
        <w:rPr>
          <w:rFonts w:ascii="Demos Next Pro" w:eastAsia="CG Times" w:hAnsi="Demos Next Pro" w:cs="CG Times"/>
          <w:sz w:val="18"/>
          <w:szCs w:val="18"/>
        </w:rPr>
        <w:t>housand (1,000) numbers; in such instances, wireless-originated calls may be attributed to wireline carriers.  In the event that the terminating carrier, using the OCN identified in the local exchange routing guide, erroneously bills a carrier other than t</w:t>
      </w:r>
      <w:r w:rsidRPr="00353EDC">
        <w:rPr>
          <w:rFonts w:ascii="Demos Next Pro" w:eastAsia="CG Times" w:hAnsi="Demos Next Pro" w:cs="CG Times"/>
          <w:sz w:val="18"/>
          <w:szCs w:val="18"/>
        </w:rPr>
        <w:t>he originating carrier, then the carrier whose OCN was identified shall notify the terminating carrier, and the parties shall work jointly to identify the originating carrier.</w:t>
      </w:r>
    </w:p>
    <w:p w:rsidR="00157F4F" w:rsidRPr="00353EDC" w:rsidRDefault="0034691B">
      <w:pPr>
        <w:keepLines/>
        <w:spacing w:before="181"/>
        <w:jc w:val="both"/>
        <w:rPr>
          <w:rFonts w:ascii="Demos Next Pro" w:eastAsia="CG Times" w:hAnsi="Demos Next Pro" w:cs="CG Times"/>
          <w:sz w:val="18"/>
          <w:szCs w:val="18"/>
        </w:rPr>
      </w:pPr>
      <w:r w:rsidRPr="00353EDC">
        <w:rPr>
          <w:rFonts w:ascii="Demos Next Pro" w:eastAsia="CG Times" w:hAnsi="Demos Next Pro" w:cs="CG Times"/>
          <w:sz w:val="18"/>
          <w:szCs w:val="18"/>
        </w:rPr>
        <w:t>(3) Nothing in section (1) above shall preclude two (2) carriers from mutually a</w:t>
      </w:r>
      <w:r w:rsidRPr="00353EDC">
        <w:rPr>
          <w:rFonts w:ascii="Demos Next Pro" w:eastAsia="CG Times" w:hAnsi="Demos Next Pro" w:cs="CG Times"/>
          <w:sz w:val="18"/>
          <w:szCs w:val="18"/>
        </w:rPr>
        <w:t>greeing to exchange other types of billing records.</w:t>
      </w:r>
    </w:p>
    <w:p w:rsidR="00157F4F" w:rsidRPr="00353EDC" w:rsidRDefault="0034691B">
      <w:pPr>
        <w:pStyle w:val="auth"/>
        <w:keepLines w:val="0"/>
        <w:spacing w:before="181"/>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240-29.080. Original rule filed Nov. 30, 2004, effective July 30, 2005. Moved to 20 CSR 4240-29.080, effective Aug.</w:t>
      </w:r>
      <w:r w:rsidRPr="00353EDC">
        <w:rPr>
          <w:rFonts w:ascii="Demos Next Pro" w:hAnsi="Demos Next Pro"/>
          <w:szCs w:val="18"/>
        </w:rPr>
        <w:t xml:space="preserve">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szCs w:val="18"/>
        </w:rPr>
      </w:pPr>
    </w:p>
    <w:p w:rsidR="00157F4F" w:rsidRPr="00353EDC" w:rsidRDefault="00157F4F">
      <w:pPr>
        <w:pStyle w:val="text"/>
        <w:spacing w:before="0"/>
        <w:rPr>
          <w:rFonts w:ascii="Demos Next Pro" w:hAnsi="Demos Next Pro"/>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4240-29.090 Time Frame for the Exchange of Records, Invoices, and Payments for LEC-to-LEC Network Traffi</w:t>
      </w:r>
      <w:r w:rsidRPr="00353EDC">
        <w:rPr>
          <w:rFonts w:ascii="Demos Next Pro" w:eastAsia="CG Times" w:hAnsi="Demos Next Pro" w:cs="CG Times"/>
          <w:b/>
          <w:sz w:val="18"/>
          <w:szCs w:val="18"/>
        </w:rPr>
        <w:t>c</w:t>
      </w:r>
    </w:p>
    <w:p w:rsidR="00157F4F" w:rsidRPr="00353EDC" w:rsidRDefault="0034691B">
      <w:pPr>
        <w:pStyle w:val="text"/>
        <w:spacing w:before="181"/>
        <w:rPr>
          <w:rFonts w:ascii="Demos Next Pro" w:hAnsi="Demos Next Pro"/>
          <w:i/>
          <w:szCs w:val="18"/>
        </w:rPr>
      </w:pPr>
      <w:r w:rsidRPr="00353EDC">
        <w:rPr>
          <w:rFonts w:ascii="Demos Next Pro" w:hAnsi="Demos Next Pro"/>
          <w:i/>
          <w:szCs w:val="18"/>
        </w:rPr>
        <w:t>PURPOSE:  This rule establishes minimum standards for submission of billing records, invoices, and payments between carriers who originate, transit, and/or terminate LEC-to-LEC traffic.</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(1) All telecommunications companies responsible for creating and/or</w:t>
      </w:r>
      <w:r w:rsidRPr="00353EDC">
        <w:rPr>
          <w:rFonts w:ascii="Demos Next Pro" w:hAnsi="Demos Next Pro"/>
          <w:szCs w:val="18"/>
        </w:rPr>
        <w:t xml:space="preserve"> submitting Local Exchange Carrier-to-Local Exchange Carrier (LEC-to-LEC) network billing records shall submit such records in a timely manner on or about the same day each month.  This requirement shall not preclude companies from mutually establishing in</w:t>
      </w:r>
      <w:r w:rsidRPr="00353EDC">
        <w:rPr>
          <w:rFonts w:ascii="Demos Next Pro" w:hAnsi="Demos Next Pro"/>
          <w:szCs w:val="18"/>
        </w:rPr>
        <w:t>dividual record creation cycles for individual originating carriers.</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 xml:space="preserve">(2) Upon receiving a correct invoice requesting payment for terminating traffic placed on the LEC-to-LEC network, the originating carrier shall submit payment of all amounts not disputed </w:t>
      </w:r>
      <w:r w:rsidRPr="00353EDC">
        <w:rPr>
          <w:rFonts w:ascii="Demos Next Pro" w:hAnsi="Demos Next Pro"/>
          <w:szCs w:val="18"/>
        </w:rPr>
        <w:t>in good faith within thirty-one (31) days to the telecommunications company that submitted the invoice.</w:t>
      </w:r>
    </w:p>
    <w:p w:rsidR="00157F4F" w:rsidRPr="00353EDC" w:rsidRDefault="0034691B">
      <w:pPr>
        <w:pStyle w:val="text"/>
        <w:spacing w:before="181"/>
        <w:rPr>
          <w:rFonts w:ascii="Demos Next Pro" w:hAnsi="Demos Next Pro"/>
          <w:szCs w:val="18"/>
        </w:rPr>
      </w:pPr>
      <w:r w:rsidRPr="00353EDC">
        <w:rPr>
          <w:rFonts w:ascii="Demos Next Pro" w:hAnsi="Demos Next Pro"/>
          <w:szCs w:val="18"/>
        </w:rPr>
        <w:t>(3) All telecommunications companies subject to this chapter shall retain call detail records in a retrievable electronic format for not less than twelv</w:t>
      </w:r>
      <w:r w:rsidRPr="00353EDC">
        <w:rPr>
          <w:rFonts w:ascii="Demos Next Pro" w:hAnsi="Demos Next Pro"/>
          <w:szCs w:val="18"/>
        </w:rPr>
        <w:t>e (12) months following call completion. In the event any calls become the subject of an objection to payment invoice, or an audit, such records shall be retained for at least ninety (90) days after completion thereof.</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240-29.090. Original rule filed Nov. 30, 2004, effective July 30, 2005. Moved to 20 CSR 4240-29.090,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w:t>
      </w:r>
      <w:r w:rsidRPr="00353EDC">
        <w:rPr>
          <w:rFonts w:ascii="Demos Next Pro" w:hAnsi="Demos Next Pro"/>
          <w:sz w:val="18"/>
          <w:szCs w:val="18"/>
        </w:rPr>
        <w:t xml:space="preserve">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auth"/>
        <w:spacing w:before="0"/>
        <w:rPr>
          <w:rFonts w:ascii="Demos Next Pro" w:hAnsi="Demos Next Pro"/>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4240-29.100 Objections to Payment Invoices</w:t>
      </w:r>
    </w:p>
    <w:p w:rsidR="00157F4F" w:rsidRPr="00353EDC" w:rsidRDefault="0034691B">
      <w:pPr>
        <w:pStyle w:val="text"/>
        <w:keepLines w:val="0"/>
        <w:spacing w:before="181"/>
        <w:rPr>
          <w:rFonts w:ascii="Demos Next Pro" w:hAnsi="Demos Next Pro"/>
          <w:i/>
          <w:szCs w:val="18"/>
        </w:rPr>
      </w:pPr>
      <w:r w:rsidRPr="00353EDC">
        <w:rPr>
          <w:rFonts w:ascii="Demos Next Pro" w:hAnsi="Demos Next Pro"/>
          <w:i/>
          <w:szCs w:val="18"/>
        </w:rPr>
        <w:t>PURPOSE:  This rule establishes a procedure for objecting to payment of invoices received for terminating LEC-to-L</w:t>
      </w:r>
      <w:r w:rsidRPr="00353EDC">
        <w:rPr>
          <w:rFonts w:ascii="Demos Next Pro" w:hAnsi="Demos Next Pro"/>
          <w:i/>
          <w:szCs w:val="18"/>
        </w:rPr>
        <w:t>EC network telecommunications traffic.</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(1) Objections to invoices received for terminating Local Exchange Carrier-to-Local Exchange Carrier (LEC-to-LEC) traffic shall be made in writing or e-mail to the terminating carrier.  Questions pertaining to such in</w:t>
      </w:r>
      <w:r w:rsidRPr="00353EDC">
        <w:rPr>
          <w:rFonts w:ascii="Demos Next Pro" w:hAnsi="Demos Next Pro"/>
          <w:szCs w:val="18"/>
        </w:rPr>
        <w:t>voices may be submitted by telephone.</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(2) All objections under this rule shall be promptly investigated by the terminating carrier responsible for sending payment invoices.  The results of all such investigations shall be reported back to the objecting par</w:t>
      </w:r>
      <w:r w:rsidRPr="00353EDC">
        <w:rPr>
          <w:rFonts w:ascii="Demos Next Pro" w:hAnsi="Demos Next Pro"/>
          <w:szCs w:val="18"/>
        </w:rPr>
        <w:t xml:space="preserve">ty in writing or by e-mail no later than thirty (30) days after receipt of the objection.  A written or e-mail correspondence showing a summary </w:t>
      </w:r>
      <w:proofErr w:type="spellStart"/>
      <w:r w:rsidRPr="00353EDC">
        <w:rPr>
          <w:rFonts w:ascii="Demos Next Pro" w:hAnsi="Demos Next Pro"/>
          <w:szCs w:val="18"/>
        </w:rPr>
        <w:t>or</w:t>
      </w:r>
      <w:proofErr w:type="spellEnd"/>
      <w:r w:rsidRPr="00353EDC">
        <w:rPr>
          <w:rFonts w:ascii="Demos Next Pro" w:hAnsi="Demos Next Pro"/>
          <w:szCs w:val="18"/>
        </w:rPr>
        <w:t xml:space="preserve"> results of all such investigations must be provided by the terminating company to the manager of telecommunic</w:t>
      </w:r>
      <w:r w:rsidRPr="00353EDC">
        <w:rPr>
          <w:rFonts w:ascii="Demos Next Pro" w:hAnsi="Demos Next Pro"/>
          <w:szCs w:val="18"/>
        </w:rPr>
        <w:t>ations, Missouri Public Service Commission.</w:t>
      </w:r>
    </w:p>
    <w:p w:rsidR="00157F4F" w:rsidRPr="00353EDC" w:rsidRDefault="0034691B">
      <w:pPr>
        <w:pStyle w:val="text"/>
        <w:keepLines w:val="0"/>
        <w:spacing w:before="181"/>
        <w:rPr>
          <w:rFonts w:ascii="Demos Next Pro" w:hAnsi="Demos Next Pro"/>
          <w:szCs w:val="18"/>
        </w:rPr>
      </w:pPr>
      <w:r w:rsidRPr="00353EDC">
        <w:rPr>
          <w:rFonts w:ascii="Demos Next Pro" w:hAnsi="Demos Next Pro"/>
          <w:szCs w:val="18"/>
        </w:rPr>
        <w:t xml:space="preserve">(3) In the event any terminating local exchange carrier in any billing period or periods receives billing records for compensable traffic that are less than the total terminating compensable traffic received and </w:t>
      </w:r>
      <w:r w:rsidRPr="00353EDC">
        <w:rPr>
          <w:rFonts w:ascii="Demos Next Pro" w:hAnsi="Demos Next Pro"/>
          <w:szCs w:val="18"/>
        </w:rPr>
        <w:t>recorded by the terminating local exchange carrier for that period or periods (“unidentified traffic”), the terminating local exchange carrier may render a written or e-mail objection to the receipt of the unidentified traffic to the terminating tandem car</w:t>
      </w:r>
      <w:r w:rsidRPr="00353EDC">
        <w:rPr>
          <w:rFonts w:ascii="Demos Next Pro" w:hAnsi="Demos Next Pro"/>
          <w:szCs w:val="18"/>
        </w:rPr>
        <w:t>rier across whose facilities the terminating local exchange carrier believes such unidentified traffic was transited.  Such objection need not be in the form of an invoice.  Within twenty (20) days after receipt of such objection, the terminating tandem ca</w:t>
      </w:r>
      <w:r w:rsidRPr="00353EDC">
        <w:rPr>
          <w:rFonts w:ascii="Demos Next Pro" w:hAnsi="Demos Next Pro"/>
          <w:szCs w:val="18"/>
        </w:rPr>
        <w:t xml:space="preserve">rrier shall in turn notify all carriers it believes may have placed or transited the unidentified traffic on the LEC-to-LEC network.  Objections and notifications informing carriers of unidentified terminating traffic shall be promptly investigated by all </w:t>
      </w:r>
      <w:r w:rsidRPr="00353EDC">
        <w:rPr>
          <w:rFonts w:ascii="Demos Next Pro" w:hAnsi="Demos Next Pro"/>
          <w:szCs w:val="18"/>
        </w:rPr>
        <w:t>carriers that receive them.  The objecting carrier, tandem carriers, and originating carriers shall work cooperatively and in good faith and shall provide complete and accurate billing records to the objecting terminating local exchange carrier.  The termi</w:t>
      </w:r>
      <w:r w:rsidRPr="00353EDC">
        <w:rPr>
          <w:rFonts w:ascii="Demos Next Pro" w:hAnsi="Demos Next Pro"/>
          <w:szCs w:val="18"/>
        </w:rPr>
        <w:t>nating local exchange carrier shall make available the automatic number identification (ANI) and such other information relating to such unidentified traffic as is in its possession.  All carriers shall make full disclosure of their positions, and evidence</w:t>
      </w:r>
      <w:r w:rsidRPr="00353EDC">
        <w:rPr>
          <w:rFonts w:ascii="Demos Next Pro" w:hAnsi="Demos Next Pro"/>
          <w:szCs w:val="18"/>
        </w:rPr>
        <w:t xml:space="preserve"> in support thereof, to all other carriers participating in the investigation, and to the manager of telecommunications, Missouri Public Service Commission, and shall make duplicates of such evidence and information available to all participants.  Within s</w:t>
      </w:r>
      <w:r w:rsidRPr="00353EDC">
        <w:rPr>
          <w:rFonts w:ascii="Demos Next Pro" w:hAnsi="Demos Next Pro"/>
          <w:szCs w:val="18"/>
        </w:rPr>
        <w:t>ixty (60) days after the objection is made, the results of such investigation shall be reported back to all carriers concerned, and written or e-mail correspondence showing a summary of results of the investigations shall be provided by all involved carrie</w:t>
      </w:r>
      <w:r w:rsidRPr="00353EDC">
        <w:rPr>
          <w:rFonts w:ascii="Demos Next Pro" w:hAnsi="Demos Next Pro"/>
          <w:szCs w:val="18"/>
        </w:rPr>
        <w:t>rs to the manager of telecommunications, Missouri Public Service Commission.  In the event the carriers cannot agree on a common report, each carrier may submit its own report.</w:t>
      </w:r>
    </w:p>
    <w:p w:rsidR="00157F4F" w:rsidRPr="00353EDC" w:rsidRDefault="0034691B">
      <w:pPr>
        <w:pStyle w:val="text"/>
        <w:spacing w:before="181"/>
        <w:rPr>
          <w:rFonts w:ascii="Demos Next Pro" w:hAnsi="Demos Next Pro"/>
          <w:szCs w:val="18"/>
        </w:rPr>
      </w:pPr>
      <w:r w:rsidRPr="00353EDC">
        <w:rPr>
          <w:rFonts w:ascii="Demos Next Pro" w:hAnsi="Demos Next Pro"/>
          <w:szCs w:val="18"/>
        </w:rPr>
        <w:t>(4) In the event any objection to invoice, or any objection to the receipt of u</w:t>
      </w:r>
      <w:r w:rsidRPr="00353EDC">
        <w:rPr>
          <w:rFonts w:ascii="Demos Next Pro" w:hAnsi="Demos Next Pro"/>
          <w:szCs w:val="18"/>
        </w:rPr>
        <w:t>nidentified traffic, remains unresolved or uncompensated for more than thirty (30) days following provision of investigation reports to the manager of telecommunications, Missouri Public Service Commission, the carrier rendering the invoice, or the carrier</w:t>
      </w:r>
      <w:r w:rsidRPr="00353EDC">
        <w:rPr>
          <w:rFonts w:ascii="Demos Next Pro" w:hAnsi="Demos Next Pro"/>
          <w:szCs w:val="18"/>
        </w:rPr>
        <w:t xml:space="preserve"> objecting to the receipt of unidentified traffic, may initiate the following intercarrier compensation complaint process applicable to traffic placed on the LEC-to-LEC network:</w:t>
      </w:r>
    </w:p>
    <w:p w:rsidR="00157F4F" w:rsidRPr="00353EDC" w:rsidRDefault="0034691B">
      <w:pPr>
        <w:pStyle w:val="m"/>
        <w:rPr>
          <w:rFonts w:ascii="Demos Next Pro" w:hAnsi="Demos Next Pro"/>
          <w:szCs w:val="18"/>
        </w:rPr>
      </w:pPr>
      <w:r w:rsidRPr="00353EDC">
        <w:rPr>
          <w:rFonts w:ascii="Demos Next Pro" w:hAnsi="Demos Next Pro"/>
          <w:szCs w:val="18"/>
        </w:rPr>
        <w:t>(A) After having complied with sections (3) and (4) above, the objecting carri</w:t>
      </w:r>
      <w:r w:rsidRPr="00353EDC">
        <w:rPr>
          <w:rFonts w:ascii="Demos Next Pro" w:hAnsi="Demos Next Pro"/>
          <w:szCs w:val="18"/>
        </w:rPr>
        <w:t xml:space="preserve">er may file a formal complaint in accordance with 4 CSR 240-2.070.  Said complaint may name as respondents any or all carriers participating in the investigation process, and any carriers notified of the investigation process but not participating in it.  </w:t>
      </w:r>
      <w:r w:rsidRPr="00353EDC">
        <w:rPr>
          <w:rFonts w:ascii="Demos Next Pro" w:hAnsi="Demos Next Pro"/>
          <w:szCs w:val="18"/>
        </w:rPr>
        <w:t xml:space="preserve">Tandem carriers named as parties in such complaint shall have thirty (30) days from being served to identify and name as additional </w:t>
      </w:r>
      <w:proofErr w:type="gramStart"/>
      <w:r w:rsidRPr="00353EDC">
        <w:rPr>
          <w:rFonts w:ascii="Demos Next Pro" w:hAnsi="Demos Next Pro"/>
          <w:szCs w:val="18"/>
        </w:rPr>
        <w:t>parties</w:t>
      </w:r>
      <w:proofErr w:type="gramEnd"/>
      <w:r w:rsidRPr="00353EDC">
        <w:rPr>
          <w:rFonts w:ascii="Demos Next Pro" w:hAnsi="Demos Next Pro"/>
          <w:szCs w:val="18"/>
        </w:rPr>
        <w:t xml:space="preserve"> respondent any other carriers that may have originated or transited such unidentified traffic.  Such carriers shall </w:t>
      </w:r>
      <w:r w:rsidRPr="00353EDC">
        <w:rPr>
          <w:rFonts w:ascii="Demos Next Pro" w:hAnsi="Demos Next Pro"/>
          <w:szCs w:val="18"/>
        </w:rPr>
        <w:t>be served with the complaint and pleading naming them as additional parties in the same manner as is described in 4 CSR 240-2.070(7), and shall answer within thirty (30) days of the date of notice as provided therein.</w:t>
      </w:r>
    </w:p>
    <w:p w:rsidR="00157F4F" w:rsidRPr="00353EDC" w:rsidRDefault="0034691B">
      <w:pPr>
        <w:pStyle w:val="m"/>
        <w:rPr>
          <w:rFonts w:ascii="Demos Next Pro" w:hAnsi="Demos Next Pro"/>
          <w:szCs w:val="18"/>
        </w:rPr>
      </w:pPr>
      <w:r w:rsidRPr="00353EDC">
        <w:rPr>
          <w:rFonts w:ascii="Demos Next Pro" w:hAnsi="Demos Next Pro"/>
          <w:szCs w:val="18"/>
        </w:rPr>
        <w:t xml:space="preserve">(B) Within thirty (30) days after all </w:t>
      </w:r>
      <w:r w:rsidRPr="00353EDC">
        <w:rPr>
          <w:rFonts w:ascii="Demos Next Pro" w:hAnsi="Demos Next Pro"/>
          <w:szCs w:val="18"/>
        </w:rPr>
        <w:t xml:space="preserve">answers are filed, or within thirty (30) days of the last date for timely answer, the commission will set the matter for evidentiary hearing without the need for </w:t>
      </w:r>
      <w:proofErr w:type="spellStart"/>
      <w:r w:rsidRPr="00353EDC">
        <w:rPr>
          <w:rFonts w:ascii="Demos Next Pro" w:hAnsi="Demos Next Pro"/>
          <w:szCs w:val="18"/>
        </w:rPr>
        <w:t>prefiled</w:t>
      </w:r>
      <w:proofErr w:type="spellEnd"/>
      <w:r w:rsidRPr="00353EDC">
        <w:rPr>
          <w:rFonts w:ascii="Demos Next Pro" w:hAnsi="Demos Next Pro"/>
          <w:szCs w:val="18"/>
        </w:rPr>
        <w:t xml:space="preserve"> testimony.   </w:t>
      </w:r>
    </w:p>
    <w:p w:rsidR="0034691B" w:rsidRDefault="0034691B">
      <w:pPr>
        <w:pStyle w:val="m"/>
        <w:rPr>
          <w:rFonts w:ascii="Demos Next Pro" w:hAnsi="Demos Next Pro"/>
          <w:szCs w:val="18"/>
        </w:rPr>
      </w:pPr>
      <w:r w:rsidRPr="00353EDC">
        <w:rPr>
          <w:rFonts w:ascii="Demos Next Pro" w:hAnsi="Demos Next Pro"/>
          <w:szCs w:val="18"/>
        </w:rPr>
        <w:t>(C) Within twenty (20) days after the conclusion of said hearing the re</w:t>
      </w:r>
      <w:r w:rsidRPr="00353EDC">
        <w:rPr>
          <w:rFonts w:ascii="Demos Next Pro" w:hAnsi="Demos Next Pro"/>
          <w:szCs w:val="18"/>
        </w:rPr>
        <w:t>gulatory law judge assigned shall file a recommended decision to the commission, and serve copies thereof on each party.  Said recommended decision shall address and resolve objections to invoices, and shall address and resolve objections to the receipt of</w:t>
      </w:r>
      <w:r w:rsidRPr="00353EDC">
        <w:rPr>
          <w:rFonts w:ascii="Demos Next Pro" w:hAnsi="Demos Next Pro"/>
          <w:szCs w:val="18"/>
        </w:rPr>
        <w:t xml:space="preserve"> unidentified traffic, and may find originating carriers or originating tandem carriers liable to the terminating LEC for unidentified traffic.</w:t>
      </w:r>
    </w:p>
    <w:p w:rsidR="00157F4F" w:rsidRPr="00353EDC" w:rsidRDefault="0034691B">
      <w:pPr>
        <w:pStyle w:val="m"/>
        <w:keepLines w:val="0"/>
        <w:rPr>
          <w:rFonts w:ascii="Demos Next Pro" w:hAnsi="Demos Next Pro"/>
          <w:szCs w:val="18"/>
        </w:rPr>
      </w:pPr>
      <w:bookmarkStart w:id="0" w:name="_GoBack"/>
      <w:bookmarkEnd w:id="0"/>
      <w:r w:rsidRPr="00353EDC">
        <w:rPr>
          <w:rFonts w:ascii="Demos Next Pro" w:hAnsi="Demos Next Pro"/>
          <w:szCs w:val="18"/>
        </w:rPr>
        <w:t>(D) Each party shall have twenty (20) days from the filing of the recommended decision in which to file a respo</w:t>
      </w:r>
      <w:r w:rsidRPr="00353EDC">
        <w:rPr>
          <w:rFonts w:ascii="Demos Next Pro" w:hAnsi="Demos Next Pro"/>
          <w:szCs w:val="18"/>
        </w:rPr>
        <w:t>nse to the recommended decision.   In the event no party responds, the recommended decision shall be the decision of the commission.  In the event any party does respond, the commission shall thereafter consider the recommended decision and the responses t</w:t>
      </w:r>
      <w:r w:rsidRPr="00353EDC">
        <w:rPr>
          <w:rFonts w:ascii="Demos Next Pro" w:hAnsi="Demos Next Pro"/>
          <w:szCs w:val="18"/>
        </w:rPr>
        <w:t>hereto, and enter its decision within thirty (30) days of the filing of responses to the recommended decision.</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240-29.100. Original rule filed Nov. 30, 2004, effective July 30, 2005. Moved to 20 CSR 4240-29.100,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w:t>
      </w:r>
      <w:r w:rsidRPr="00353EDC">
        <w:rPr>
          <w:rFonts w:ascii="Demos Next Pro" w:hAnsi="Demos Next Pro"/>
          <w:sz w:val="18"/>
          <w:szCs w:val="18"/>
        </w:rPr>
        <w:t xml:space="preserve">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i/>
          <w:szCs w:val="18"/>
        </w:rPr>
      </w:pPr>
    </w:p>
    <w:p w:rsidR="00157F4F" w:rsidRPr="00353EDC" w:rsidRDefault="00157F4F">
      <w:pPr>
        <w:pStyle w:val="text"/>
        <w:spacing w:before="0"/>
        <w:rPr>
          <w:rFonts w:ascii="Demos Next Pro" w:hAnsi="Demos Next Pro"/>
          <w:i/>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4240-29.120 Blocking Traffic of Originating Carriers and/or Traffic Aggregators by Transiting Carriers</w:t>
      </w:r>
    </w:p>
    <w:p w:rsidR="00157F4F" w:rsidRPr="00353EDC" w:rsidRDefault="0034691B">
      <w:pPr>
        <w:pStyle w:val="text"/>
        <w:spacing w:before="181"/>
        <w:rPr>
          <w:rFonts w:ascii="Demos Next Pro" w:hAnsi="Demos Next Pro"/>
          <w:i/>
          <w:szCs w:val="18"/>
        </w:rPr>
      </w:pPr>
      <w:r w:rsidRPr="00353EDC">
        <w:rPr>
          <w:rFonts w:ascii="Demos Next Pro" w:hAnsi="Demos Next Pro"/>
          <w:i/>
          <w:szCs w:val="18"/>
        </w:rPr>
        <w:t>PURPOSE:  This rule establishes parameters and proced</w:t>
      </w:r>
      <w:r w:rsidRPr="00353EDC">
        <w:rPr>
          <w:rFonts w:ascii="Demos Next Pro" w:hAnsi="Demos Next Pro"/>
          <w:i/>
          <w:szCs w:val="18"/>
        </w:rPr>
        <w:t>ures enabling transiting carriers to block traffic of originating carriers and/or traffic aggregators who fail to comply with rules pertaining to LEC-to-LEC traffic.</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(1) In all instances of traffic blocking, originating carriers and traffic aggregators may</w:t>
      </w:r>
      <w:r w:rsidRPr="00353EDC">
        <w:rPr>
          <w:rFonts w:ascii="Demos Next Pro" w:hAnsi="Demos Next Pro"/>
          <w:szCs w:val="18"/>
        </w:rPr>
        <w:t xml:space="preserve"> utilize alternative methods of delivering the blocked traffic to terminating carriers.  Such methods may include interconnection agreement negotiations for transiting traffic, direct interconnection with terminating carriers, or contracting with interexch</w:t>
      </w:r>
      <w:r w:rsidRPr="00353EDC">
        <w:rPr>
          <w:rFonts w:ascii="Demos Next Pro" w:hAnsi="Demos Next Pro"/>
          <w:szCs w:val="18"/>
        </w:rPr>
        <w:t>ange carriers for traffic delivery.</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(2) A transiting carrier may block any or all Local Exchange Carrier-to-Local Exchange Carrier (LEC-to-LEC) traffic it receives from an originating carrier and/or traffic aggregator who fails to fully compensate the tran</w:t>
      </w:r>
      <w:r w:rsidRPr="00353EDC">
        <w:rPr>
          <w:rFonts w:ascii="Demos Next Pro" w:hAnsi="Demos Next Pro"/>
          <w:szCs w:val="18"/>
        </w:rPr>
        <w:t>siting carrier or who fails to deliver originating caller identification to the transiting carrier. Additionally, the transiting carrier may block any or all additional LEC-to-LEC traffic it receives from an originating carrier and/or traffic aggregator wh</w:t>
      </w:r>
      <w:r w:rsidRPr="00353EDC">
        <w:rPr>
          <w:rFonts w:ascii="Demos Next Pro" w:hAnsi="Demos Next Pro"/>
          <w:szCs w:val="18"/>
        </w:rPr>
        <w:t>o fails to compensate the transiting carrier for the costs associated with establishing blocking arrangements made pursuant to this rule, whether or not such blocking actually occurred.</w:t>
      </w:r>
    </w:p>
    <w:p w:rsidR="00157F4F" w:rsidRPr="00353EDC" w:rsidRDefault="0034691B">
      <w:pPr>
        <w:pStyle w:val="text"/>
        <w:keepLines w:val="0"/>
        <w:tabs>
          <w:tab w:val="left" w:pos="720"/>
        </w:tabs>
        <w:spacing w:before="181"/>
        <w:rPr>
          <w:rFonts w:ascii="Demos Next Pro" w:hAnsi="Demos Next Pro"/>
          <w:szCs w:val="18"/>
        </w:rPr>
      </w:pPr>
      <w:r w:rsidRPr="00353EDC">
        <w:rPr>
          <w:rFonts w:ascii="Demos Next Pro" w:hAnsi="Demos Next Pro"/>
          <w:szCs w:val="18"/>
        </w:rPr>
        <w:t>(3) The transiting carrier shall provide all affected carriers, includ</w:t>
      </w:r>
      <w:r w:rsidRPr="00353EDC">
        <w:rPr>
          <w:rFonts w:ascii="Demos Next Pro" w:hAnsi="Demos Next Pro"/>
          <w:szCs w:val="18"/>
        </w:rPr>
        <w:t>ing, but not limited to, the originating carrier and/or traffic aggregator, and the manager of the telecommunications department of the Missouri Public Service Commission (</w:t>
      </w:r>
      <w:proofErr w:type="spellStart"/>
      <w:r w:rsidRPr="00353EDC">
        <w:rPr>
          <w:rFonts w:ascii="Demos Next Pro" w:hAnsi="Demos Next Pro"/>
          <w:szCs w:val="18"/>
        </w:rPr>
        <w:t>MoPSC</w:t>
      </w:r>
      <w:proofErr w:type="spellEnd"/>
      <w:r w:rsidRPr="00353EDC">
        <w:rPr>
          <w:rFonts w:ascii="Demos Next Pro" w:hAnsi="Demos Next Pro"/>
          <w:szCs w:val="18"/>
        </w:rPr>
        <w:t>), written notice by certified mail at least thirty (30) days prior to implemen</w:t>
      </w:r>
      <w:r w:rsidRPr="00353EDC">
        <w:rPr>
          <w:rFonts w:ascii="Demos Next Pro" w:hAnsi="Demos Next Pro"/>
          <w:szCs w:val="18"/>
        </w:rPr>
        <w:t>ting blocking.  Such notification shall clearly indicate the reason(s) for certain traffic to be blocked, the date the traffic block will begin, an explanation of what action the originating carrier and/or traffic aggregator should take to prevent any traf</w:t>
      </w:r>
      <w:r w:rsidRPr="00353EDC">
        <w:rPr>
          <w:rFonts w:ascii="Demos Next Pro" w:hAnsi="Demos Next Pro"/>
          <w:szCs w:val="18"/>
        </w:rPr>
        <w:t xml:space="preserve">fic from being blocked, when this corrective action must be completed, and the person to contact to obtain further information.  Such notice shall also clearly indicate that the blocking will be done pursuant to rules of the </w:t>
      </w:r>
      <w:proofErr w:type="spellStart"/>
      <w:r w:rsidRPr="00353EDC">
        <w:rPr>
          <w:rFonts w:ascii="Demos Next Pro" w:hAnsi="Demos Next Pro"/>
          <w:szCs w:val="18"/>
        </w:rPr>
        <w:t>MoPSC</w:t>
      </w:r>
      <w:proofErr w:type="spellEnd"/>
      <w:r w:rsidRPr="00353EDC">
        <w:rPr>
          <w:rFonts w:ascii="Demos Next Pro" w:hAnsi="Demos Next Pro"/>
          <w:szCs w:val="18"/>
        </w:rPr>
        <w:t xml:space="preserve">. The originating carrier </w:t>
      </w:r>
      <w:r w:rsidRPr="00353EDC">
        <w:rPr>
          <w:rFonts w:ascii="Demos Next Pro" w:hAnsi="Demos Next Pro"/>
          <w:szCs w:val="18"/>
        </w:rPr>
        <w:t>and/or traffic aggregator shall compensate the transiting carrier for any blocking preparation and/or implementation work performed to implement blocking, even if blocking is ultimately not implemented.  Such blocks will not be instituted on weekends or ho</w:t>
      </w:r>
      <w:r w:rsidRPr="00353EDC">
        <w:rPr>
          <w:rFonts w:ascii="Demos Next Pro" w:hAnsi="Demos Next Pro"/>
          <w:szCs w:val="18"/>
        </w:rPr>
        <w:t>lidays, or on a day immediately preceding a weekend or holiday.</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 xml:space="preserve">(4) Upon receipt of notice that its traffic is subject to blocking, a wireline carrier shall determine whether to use alternate means of delivering the traffic that is subject to blocking. If </w:t>
      </w:r>
      <w:r w:rsidRPr="00353EDC">
        <w:rPr>
          <w:rFonts w:ascii="Demos Next Pro" w:hAnsi="Demos Next Pro"/>
          <w:szCs w:val="18"/>
        </w:rPr>
        <w:t>the wireline carrier elects not to use an alternate means of delivering the traffic, the wireline carrier shall, within fifteen (15) days after receipt of notice, notify all potentially affected end users in writing that calls to affected NPA-NXXs may be b</w:t>
      </w:r>
      <w:r w:rsidRPr="00353EDC">
        <w:rPr>
          <w:rFonts w:ascii="Demos Next Pro" w:hAnsi="Demos Next Pro"/>
          <w:szCs w:val="18"/>
        </w:rPr>
        <w:t xml:space="preserve">locked.  A copy of such written notification shall be provided to the manager of the telecommunications department of the </w:t>
      </w:r>
      <w:proofErr w:type="spellStart"/>
      <w:r w:rsidRPr="00353EDC">
        <w:rPr>
          <w:rFonts w:ascii="Demos Next Pro" w:hAnsi="Demos Next Pro"/>
          <w:szCs w:val="18"/>
        </w:rPr>
        <w:t>MoPSC</w:t>
      </w:r>
      <w:proofErr w:type="spellEnd"/>
      <w:r w:rsidRPr="00353EDC">
        <w:rPr>
          <w:rFonts w:ascii="Demos Next Pro" w:hAnsi="Demos Next Pro"/>
          <w:szCs w:val="18"/>
        </w:rPr>
        <w:t>.  In lieu of such customer notification, the originating carrier and/or traffic aggregator may proceed according to sections (5)</w:t>
      </w:r>
      <w:r w:rsidRPr="00353EDC">
        <w:rPr>
          <w:rFonts w:ascii="Demos Next Pro" w:hAnsi="Demos Next Pro"/>
          <w:szCs w:val="18"/>
        </w:rPr>
        <w:t xml:space="preserve"> and (6) following.</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(5) If an originating carrier and/or traffic aggregator disputes a proposal where some or all of its LEC-to-LEC traffic would be blocked by a transiting carrier, the originating carrier and/or traffic aggregator should immediately seek formal action by the</w:t>
      </w:r>
      <w:r w:rsidRPr="00353EDC">
        <w:rPr>
          <w:rFonts w:ascii="Demos Next Pro" w:hAnsi="Demos Next Pro"/>
          <w:szCs w:val="18"/>
        </w:rPr>
        <w:t xml:space="preserve"> commission through the filing of a formal complaint.  Such a complaint shall provide all relevant evidence refuting any stated reasons for blocking such traffic.  Such complaint shall include a request for expedited resolution.</w:t>
      </w:r>
    </w:p>
    <w:p w:rsidR="00157F4F" w:rsidRPr="00353EDC" w:rsidRDefault="0034691B">
      <w:pPr>
        <w:pStyle w:val="text"/>
        <w:tabs>
          <w:tab w:val="left" w:pos="540"/>
        </w:tabs>
        <w:spacing w:before="181"/>
        <w:rPr>
          <w:rFonts w:ascii="Demos Next Pro" w:hAnsi="Demos Next Pro"/>
          <w:szCs w:val="18"/>
        </w:rPr>
      </w:pPr>
      <w:r w:rsidRPr="00353EDC">
        <w:rPr>
          <w:rFonts w:ascii="Demos Next Pro" w:hAnsi="Demos Next Pro"/>
          <w:szCs w:val="18"/>
        </w:rPr>
        <w:t>(6) If an originating carri</w:t>
      </w:r>
      <w:r w:rsidRPr="00353EDC">
        <w:rPr>
          <w:rFonts w:ascii="Demos Next Pro" w:hAnsi="Demos Next Pro"/>
          <w:szCs w:val="18"/>
        </w:rPr>
        <w:t>er and/or traffic aggregator files a formal complaint, the transiting carrier will cease blocking, pending the commission’s decision.  In all instances of blocking by a transiting carrier, the costs associated with blocking shall be borne by the originatin</w:t>
      </w:r>
      <w:r w:rsidRPr="00353EDC">
        <w:rPr>
          <w:rFonts w:ascii="Demos Next Pro" w:hAnsi="Demos Next Pro"/>
          <w:szCs w:val="18"/>
        </w:rPr>
        <w:t>g carrier and/or traffic aggregator.</w:t>
      </w:r>
    </w:p>
    <w:p w:rsidR="00157F4F" w:rsidRPr="00353EDC" w:rsidRDefault="0034691B">
      <w:pPr>
        <w:pStyle w:val="text"/>
        <w:keepLines w:val="0"/>
        <w:rPr>
          <w:rFonts w:ascii="Demos Next Pro" w:hAnsi="Demos Next Pro"/>
          <w:szCs w:val="18"/>
        </w:rPr>
      </w:pPr>
      <w:r w:rsidRPr="00353EDC">
        <w:rPr>
          <w:rFonts w:ascii="Demos Next Pro" w:hAnsi="Demos Next Pro"/>
          <w:szCs w:val="18"/>
        </w:rPr>
        <w:t>(7) It is recognized that at the time of call placement, transiting carriers cannot identify the traffic originated by a particular originating carrier, where that particular originating carrier and one (1) or more othe</w:t>
      </w:r>
      <w:r w:rsidRPr="00353EDC">
        <w:rPr>
          <w:rFonts w:ascii="Demos Next Pro" w:hAnsi="Demos Next Pro"/>
          <w:szCs w:val="18"/>
        </w:rPr>
        <w:t>r originating carriers are using the same switch to originate traffic. Transiting carriers who desire to block traffic of a particular originating carrier of such a “shared” switch platform shall file a formal complaint with the commission seeking such blo</w:t>
      </w:r>
      <w:r w:rsidRPr="00353EDC">
        <w:rPr>
          <w:rFonts w:ascii="Demos Next Pro" w:hAnsi="Demos Next Pro"/>
          <w:szCs w:val="18"/>
        </w:rPr>
        <w:t>ckage. All such formal complaints shall name the originating carrier whose traffic is sought to be blocked as well as the carrier or other entity whose switch is being used to originate the traffic. All such formal complaints shall be filed pursuant to the</w:t>
      </w:r>
      <w:r w:rsidRPr="00353EDC">
        <w:rPr>
          <w:rFonts w:ascii="Demos Next Pro" w:hAnsi="Demos Next Pro"/>
          <w:szCs w:val="18"/>
        </w:rPr>
        <w:t xml:space="preserve"> commission’s procedures for filing formal complaints, and shall set forth complete details including, but not limited to, any violation of commission rules or Missouri statutes alleged to have occurred. Such formal complaint shall also state what action a</w:t>
      </w:r>
      <w:r w:rsidRPr="00353EDC">
        <w:rPr>
          <w:rFonts w:ascii="Demos Next Pro" w:hAnsi="Demos Next Pro"/>
          <w:szCs w:val="18"/>
        </w:rPr>
        <w:t>nd relief the complainant seeks from the commission. Such requested relief may include complete blockage of the originating carrier using switching services provided by the incumbent local exchange carrier or other entity whose switch is being used. All su</w:t>
      </w:r>
      <w:r w:rsidRPr="00353EDC">
        <w:rPr>
          <w:rFonts w:ascii="Demos Next Pro" w:hAnsi="Demos Next Pro"/>
          <w:szCs w:val="18"/>
        </w:rPr>
        <w:t>ch formal complaints shall request expedited consideration.</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240-29.120. Original rule filed Nov. 30, 2004, effective July 30, 2005. Moved to 20 CSR 4240-29.120, effect</w:t>
      </w:r>
      <w:r w:rsidRPr="00353EDC">
        <w:rPr>
          <w:rFonts w:ascii="Demos Next Pro" w:hAnsi="Demos Next Pro"/>
          <w:szCs w:val="18"/>
        </w:rPr>
        <w: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i/>
          <w:szCs w:val="18"/>
        </w:rPr>
      </w:pPr>
    </w:p>
    <w:p w:rsidR="00157F4F" w:rsidRPr="00353EDC" w:rsidRDefault="00157F4F">
      <w:pPr>
        <w:pStyle w:val="text"/>
        <w:spacing w:before="0"/>
        <w:rPr>
          <w:rFonts w:ascii="Demos Next Pro" w:hAnsi="Demos Next Pro"/>
          <w:i/>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4240-29.130 Requests of Terminating Carriers for Originating Tandem Carriers to Block Traffic of</w:t>
      </w:r>
      <w:r w:rsidRPr="00353EDC">
        <w:rPr>
          <w:rFonts w:ascii="Demos Next Pro" w:eastAsia="CG Times" w:hAnsi="Demos Next Pro" w:cs="CG Times"/>
          <w:b/>
          <w:sz w:val="18"/>
          <w:szCs w:val="18"/>
        </w:rPr>
        <w:t xml:space="preserve"> Originating Carriers and/or Traffic Aggregators</w:t>
      </w:r>
    </w:p>
    <w:p w:rsidR="00157F4F" w:rsidRPr="00353EDC" w:rsidRDefault="0034691B">
      <w:pPr>
        <w:pStyle w:val="text"/>
        <w:spacing w:before="181"/>
        <w:rPr>
          <w:rFonts w:ascii="Demos Next Pro" w:hAnsi="Demos Next Pro"/>
          <w:i/>
          <w:szCs w:val="18"/>
        </w:rPr>
      </w:pPr>
      <w:r w:rsidRPr="00353EDC">
        <w:rPr>
          <w:rFonts w:ascii="Demos Next Pro" w:hAnsi="Demos Next Pro"/>
          <w:i/>
          <w:szCs w:val="18"/>
        </w:rPr>
        <w:t>PURPOSE:  This rule establishes parameters and procedures for terminating carriers to request that originating tandem carriers block traffic of originating carriers and/or traffic aggregators who fail to com</w:t>
      </w:r>
      <w:r w:rsidRPr="00353EDC">
        <w:rPr>
          <w:rFonts w:ascii="Demos Next Pro" w:hAnsi="Demos Next Pro"/>
          <w:i/>
          <w:szCs w:val="18"/>
        </w:rPr>
        <w:t>ply with rules pertaining to traffic traversing the LEC-to-LEC network.</w:t>
      </w:r>
    </w:p>
    <w:p w:rsidR="00157F4F" w:rsidRPr="00353EDC" w:rsidRDefault="0034691B">
      <w:pPr>
        <w:pStyle w:val="text"/>
        <w:keepLines w:val="0"/>
        <w:tabs>
          <w:tab w:val="left" w:pos="720"/>
        </w:tabs>
        <w:spacing w:before="181"/>
        <w:rPr>
          <w:rFonts w:ascii="Demos Next Pro" w:hAnsi="Demos Next Pro"/>
          <w:szCs w:val="18"/>
        </w:rPr>
      </w:pPr>
      <w:r w:rsidRPr="00353EDC">
        <w:rPr>
          <w:rFonts w:ascii="Demos Next Pro" w:hAnsi="Demos Next Pro"/>
          <w:szCs w:val="18"/>
        </w:rPr>
        <w:t xml:space="preserve">(1) In all instances of traffic blocking, originating carriers and traffic aggregators may utilize alternative methods of delivering the blocked traffic to terminating carriers.  Such </w:t>
      </w:r>
      <w:r w:rsidRPr="00353EDC">
        <w:rPr>
          <w:rFonts w:ascii="Demos Next Pro" w:hAnsi="Demos Next Pro"/>
          <w:szCs w:val="18"/>
        </w:rPr>
        <w:t>methods may include interconnection agreement negotiations with terminating carriers for transiting traffic, direct interconnection with terminating carriers, or contracting with interexchange carriers for traffic delivery.</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(2) A terminating carrier may re</w:t>
      </w:r>
      <w:r w:rsidRPr="00353EDC">
        <w:rPr>
          <w:rFonts w:ascii="Demos Next Pro" w:hAnsi="Demos Next Pro"/>
          <w:szCs w:val="18"/>
        </w:rPr>
        <w:t>quest the originating tandem carrier to block, and upon such request the originating tandem carrier shall block, the originating carrier’s Local Exchange Carrier-to-Local Exchange (LEC-to-LEC) traffic, if the originating carrier has failed to fully compens</w:t>
      </w:r>
      <w:r w:rsidRPr="00353EDC">
        <w:rPr>
          <w:rFonts w:ascii="Demos Next Pro" w:hAnsi="Demos Next Pro"/>
          <w:szCs w:val="18"/>
        </w:rPr>
        <w:t>ate the terminating carrier for terminating compensable traffic, or if the originating carrier has failed to deliver originating caller identification to the transiting and/or terminating carriers.</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(3) If the traffic aggregator has failed to deliver origin</w:t>
      </w:r>
      <w:r w:rsidRPr="00353EDC">
        <w:rPr>
          <w:rFonts w:ascii="Demos Next Pro" w:hAnsi="Demos Next Pro"/>
          <w:szCs w:val="18"/>
        </w:rPr>
        <w:t>ating caller identification to the transiting and/or terminating carrier, a terminating carrier may request the originating tandem carrier to block, and upon request the originating tandem carrier shall block, the traffic aggregator’s LEC-to-LEC traffic.</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w:t>
      </w:r>
      <w:r w:rsidRPr="00353EDC">
        <w:rPr>
          <w:rFonts w:ascii="Demos Next Pro" w:hAnsi="Demos Next Pro"/>
          <w:szCs w:val="18"/>
        </w:rPr>
        <w:t xml:space="preserve">4) The terminating carrier shall provide all affected carriers, including but not limited to, the originating carrier and/or traffic aggregator, the transiting carrier, and the manager of the telecommunications department of the commission, written notice </w:t>
      </w:r>
      <w:r w:rsidRPr="00353EDC">
        <w:rPr>
          <w:rFonts w:ascii="Demos Next Pro" w:hAnsi="Demos Next Pro"/>
          <w:szCs w:val="18"/>
        </w:rPr>
        <w:t>by certified mail at least thirty (30) days prior to the date the terminating carrier requests blocking to occur.  Such notification shall clearly indicate the reason(s) for certain traffic to be blocked, the date the traffic is requested to be blocked, an</w:t>
      </w:r>
      <w:r w:rsidRPr="00353EDC">
        <w:rPr>
          <w:rFonts w:ascii="Demos Next Pro" w:hAnsi="Demos Next Pro"/>
          <w:szCs w:val="18"/>
        </w:rPr>
        <w:t xml:space="preserve"> explanation of what action the originating carrier and/or traffic aggregator should take to prevent any traffic from being blocked, when this corrective action must be completed, and the person to contact to obtain further information.  Such notice shall </w:t>
      </w:r>
      <w:r w:rsidRPr="00353EDC">
        <w:rPr>
          <w:rFonts w:ascii="Demos Next Pro" w:hAnsi="Demos Next Pro"/>
          <w:szCs w:val="18"/>
        </w:rPr>
        <w:t>also clearly indicate that the blocking will be done pursuant to rules of the Missouri Public Service Commission (</w:t>
      </w:r>
      <w:proofErr w:type="spellStart"/>
      <w:r w:rsidRPr="00353EDC">
        <w:rPr>
          <w:rFonts w:ascii="Demos Next Pro" w:hAnsi="Demos Next Pro"/>
          <w:szCs w:val="18"/>
        </w:rPr>
        <w:t>MoPSC</w:t>
      </w:r>
      <w:proofErr w:type="spellEnd"/>
      <w:r w:rsidRPr="00353EDC">
        <w:rPr>
          <w:rFonts w:ascii="Demos Next Pro" w:hAnsi="Demos Next Pro"/>
          <w:szCs w:val="18"/>
        </w:rPr>
        <w:t>).  The terminating carrier shall compensate the originating tandem carrier for any blocking preparation and/or implementation work perfo</w:t>
      </w:r>
      <w:r w:rsidRPr="00353EDC">
        <w:rPr>
          <w:rFonts w:ascii="Demos Next Pro" w:hAnsi="Demos Next Pro"/>
          <w:szCs w:val="18"/>
        </w:rPr>
        <w:t>rmed to implement blocking, even if blocking is ultimately not implemented.</w:t>
      </w:r>
    </w:p>
    <w:p w:rsidR="00157F4F" w:rsidRPr="00353EDC" w:rsidRDefault="0034691B">
      <w:pPr>
        <w:pStyle w:val="text"/>
        <w:keepLines w:val="0"/>
        <w:tabs>
          <w:tab w:val="left" w:pos="720"/>
        </w:tabs>
        <w:spacing w:before="181"/>
        <w:rPr>
          <w:rFonts w:ascii="Demos Next Pro" w:hAnsi="Demos Next Pro"/>
          <w:szCs w:val="18"/>
        </w:rPr>
      </w:pPr>
      <w:r w:rsidRPr="00353EDC">
        <w:rPr>
          <w:rFonts w:ascii="Demos Next Pro" w:hAnsi="Demos Next Pro"/>
          <w:szCs w:val="18"/>
        </w:rPr>
        <w:t>(5) Following notification pursuant to section (4) above, and upon written request by a terminating carrier, the originating tandem carrier will be required to block LEC-to-LEC tra</w:t>
      </w:r>
      <w:r w:rsidRPr="00353EDC">
        <w:rPr>
          <w:rFonts w:ascii="Demos Next Pro" w:hAnsi="Demos Next Pro"/>
          <w:szCs w:val="18"/>
        </w:rPr>
        <w:t>ffic of an originating carrier and/or traffic aggregator to the terminating carrier.  Such requests shall be based on the terminating carrier’s representation that the originating carrier and/or traffic aggregator has failed to fully compensate the termina</w:t>
      </w:r>
      <w:r w:rsidRPr="00353EDC">
        <w:rPr>
          <w:rFonts w:ascii="Demos Next Pro" w:hAnsi="Demos Next Pro"/>
          <w:szCs w:val="18"/>
        </w:rPr>
        <w:t xml:space="preserve">ting carrier for terminating compensable traffic, or that the originating carrier and/or traffic aggregator has failed to deliver originating caller identification to the transiting and/or terminating carriers.  The originating tandem carrier shall not be </w:t>
      </w:r>
      <w:r w:rsidRPr="00353EDC">
        <w:rPr>
          <w:rFonts w:ascii="Demos Next Pro" w:hAnsi="Demos Next Pro"/>
          <w:szCs w:val="18"/>
        </w:rPr>
        <w:t>liable for any blocking work performed at the request of the terminating carrier.</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(6) If the terminating carrier requests the originating tandem carrier to block LEC-to-LEC traffic of an originating carrier and/or traffic aggregator, the date and time wher</w:t>
      </w:r>
      <w:r w:rsidRPr="00353EDC">
        <w:rPr>
          <w:rFonts w:ascii="Demos Next Pro" w:hAnsi="Demos Next Pro"/>
          <w:szCs w:val="18"/>
        </w:rPr>
        <w:t>eby traffic will be blocked shall be mutually agreed upon by the terminating carrier and the originating tandem carrier.  Such blocks will not be initiated on weekends or holidays, or on a day immediately preceding a weekend or holiday.  Unless otherwise a</w:t>
      </w:r>
      <w:r w:rsidRPr="00353EDC">
        <w:rPr>
          <w:rFonts w:ascii="Demos Next Pro" w:hAnsi="Demos Next Pro"/>
          <w:szCs w:val="18"/>
        </w:rPr>
        <w:t>greed to by both the terminating carrier and originating tandem carrier, the originating tandem carrier shall implement the block within forty-five (45) days after receipt of the request to block.</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(7) In supplement or as an alternative to blocking, a termi</w:t>
      </w:r>
      <w:r w:rsidRPr="00353EDC">
        <w:rPr>
          <w:rFonts w:ascii="Demos Next Pro" w:hAnsi="Demos Next Pro"/>
          <w:szCs w:val="18"/>
        </w:rPr>
        <w:t>nating carrier may require the originating carrier, as a condition of continued service, to place into escrow sufficient monies to recover any disputed or unpaid amounts.</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(8) Upon receipt of notice that its traffic is subject to blocking, wireline carriers</w:t>
      </w:r>
      <w:r w:rsidRPr="00353EDC">
        <w:rPr>
          <w:rFonts w:ascii="Demos Next Pro" w:hAnsi="Demos Next Pro"/>
          <w:szCs w:val="18"/>
        </w:rPr>
        <w:t xml:space="preserve"> shall determine whether to use alternate means of delivering the traffic that is subject to blocking. If the wireline carrier elects not to use alternate means of delivering the traffic, the wireline carrier shall, within fifteen (15) days after receipt o</w:t>
      </w:r>
      <w:r w:rsidRPr="00353EDC">
        <w:rPr>
          <w:rFonts w:ascii="Demos Next Pro" w:hAnsi="Demos Next Pro"/>
          <w:szCs w:val="18"/>
        </w:rPr>
        <w:t xml:space="preserve">f notice, notify its potentially affected end users in writing that calls to affected NPA-NXXs may be subject to blocking.  A copy of such written notification shall be provided to the manager of the telecommunications department of the </w:t>
      </w:r>
      <w:proofErr w:type="spellStart"/>
      <w:r w:rsidRPr="00353EDC">
        <w:rPr>
          <w:rFonts w:ascii="Demos Next Pro" w:hAnsi="Demos Next Pro"/>
          <w:szCs w:val="18"/>
        </w:rPr>
        <w:t>MoPSC</w:t>
      </w:r>
      <w:proofErr w:type="spellEnd"/>
      <w:r w:rsidRPr="00353EDC">
        <w:rPr>
          <w:rFonts w:ascii="Demos Next Pro" w:hAnsi="Demos Next Pro"/>
          <w:szCs w:val="18"/>
        </w:rPr>
        <w:t>. In lieu of s</w:t>
      </w:r>
      <w:r w:rsidRPr="00353EDC">
        <w:rPr>
          <w:rFonts w:ascii="Demos Next Pro" w:hAnsi="Demos Next Pro"/>
          <w:szCs w:val="18"/>
        </w:rPr>
        <w:t>uch customer notification, the originating carrier and/or traffic aggregator may proceed according to sections (9) and (10) following.</w:t>
      </w:r>
    </w:p>
    <w:p w:rsidR="00157F4F" w:rsidRPr="00353EDC" w:rsidRDefault="0034691B">
      <w:pPr>
        <w:pStyle w:val="text"/>
        <w:tabs>
          <w:tab w:val="left" w:pos="720"/>
        </w:tabs>
        <w:spacing w:before="181"/>
        <w:rPr>
          <w:rFonts w:ascii="Demos Next Pro" w:hAnsi="Demos Next Pro"/>
          <w:szCs w:val="18"/>
        </w:rPr>
      </w:pPr>
      <w:r w:rsidRPr="00353EDC">
        <w:rPr>
          <w:rFonts w:ascii="Demos Next Pro" w:hAnsi="Demos Next Pro"/>
          <w:szCs w:val="18"/>
        </w:rPr>
        <w:t>(9) If an originating carrier and/or traffic aggregator wishes to dispute a proposal whereby some or all of its LEC-to-LE</w:t>
      </w:r>
      <w:r w:rsidRPr="00353EDC">
        <w:rPr>
          <w:rFonts w:ascii="Demos Next Pro" w:hAnsi="Demos Next Pro"/>
          <w:szCs w:val="18"/>
        </w:rPr>
        <w:t>C traffic would be blocked by an originating tandem carrier or where the terminating carrier has required that disputed or unpaid amounts be placed into escrow, the originating carrier and/or traffic aggregator should immediately seek action by the commiss</w:t>
      </w:r>
      <w:r w:rsidRPr="00353EDC">
        <w:rPr>
          <w:rFonts w:ascii="Demos Next Pro" w:hAnsi="Demos Next Pro"/>
          <w:szCs w:val="18"/>
        </w:rPr>
        <w:t>ion through the filing of a formal complaint.  Such a complaint shall provide all relevant evidence refuting any stated reasons for blocking such traffic or placing disputed charges into escrow. Such complaint shall include a request for expedited resoluti</w:t>
      </w:r>
      <w:r w:rsidRPr="00353EDC">
        <w:rPr>
          <w:rFonts w:ascii="Demos Next Pro" w:hAnsi="Demos Next Pro"/>
          <w:szCs w:val="18"/>
        </w:rPr>
        <w:t>on.</w:t>
      </w:r>
    </w:p>
    <w:p w:rsidR="00157F4F" w:rsidRPr="00353EDC" w:rsidRDefault="0034691B">
      <w:pPr>
        <w:pStyle w:val="text"/>
        <w:keepLines w:val="0"/>
        <w:tabs>
          <w:tab w:val="left" w:pos="720"/>
        </w:tabs>
        <w:spacing w:before="181"/>
        <w:rPr>
          <w:rFonts w:ascii="Demos Next Pro" w:hAnsi="Demos Next Pro"/>
          <w:szCs w:val="18"/>
        </w:rPr>
      </w:pPr>
      <w:r w:rsidRPr="00353EDC">
        <w:rPr>
          <w:rFonts w:ascii="Demos Next Pro" w:hAnsi="Demos Next Pro"/>
          <w:szCs w:val="18"/>
        </w:rPr>
        <w:t xml:space="preserve">(10) If an originating carrier and/or traffic aggregator file(s) a formal complaint, the terminating carrier and originating tandem carrier shall cease blocking preparations, pending the commission’s decision.  In all instances of blocking requests by </w:t>
      </w:r>
      <w:r w:rsidRPr="00353EDC">
        <w:rPr>
          <w:rFonts w:ascii="Demos Next Pro" w:hAnsi="Demos Next Pro"/>
          <w:szCs w:val="18"/>
        </w:rPr>
        <w:t>a terminating carrier, the costs associated with blocking shall be borne by the terminating carrier, even if blocking is ultimately not implemented.  The obligation to establish an escrow account will also cease, pending further direction from the commissi</w:t>
      </w:r>
      <w:r w:rsidRPr="00353EDC">
        <w:rPr>
          <w:rFonts w:ascii="Demos Next Pro" w:hAnsi="Demos Next Pro"/>
          <w:szCs w:val="18"/>
        </w:rPr>
        <w:t>on.</w:t>
      </w:r>
    </w:p>
    <w:p w:rsidR="00157F4F" w:rsidRPr="00353EDC" w:rsidRDefault="0034691B">
      <w:pPr>
        <w:pStyle w:val="text"/>
        <w:rPr>
          <w:rFonts w:ascii="Demos Next Pro" w:hAnsi="Demos Next Pro"/>
          <w:szCs w:val="18"/>
        </w:rPr>
      </w:pPr>
      <w:r w:rsidRPr="00353EDC">
        <w:rPr>
          <w:rFonts w:ascii="Demos Next Pro" w:hAnsi="Demos Next Pro"/>
          <w:szCs w:val="18"/>
        </w:rPr>
        <w:t>(11) Nothing in sections (1) through (10) above shall require transiting carriers to block traffic of originating carriers using switching services provided by an incumbent local exchange carrier or other entity. It is recognized that, at the time of c</w:t>
      </w:r>
      <w:r w:rsidRPr="00353EDC">
        <w:rPr>
          <w:rFonts w:ascii="Demos Next Pro" w:hAnsi="Demos Next Pro"/>
          <w:szCs w:val="18"/>
        </w:rPr>
        <w:t>all placement, transiting carriers cannot identify the traffic originated by a particular originating carrier where that particular originating carrier and one (1) or more other originating carriers are using the same switch to originate traffic. Terminati</w:t>
      </w:r>
      <w:r w:rsidRPr="00353EDC">
        <w:rPr>
          <w:rFonts w:ascii="Demos Next Pro" w:hAnsi="Demos Next Pro"/>
          <w:szCs w:val="18"/>
        </w:rPr>
        <w:t xml:space="preserve">ng carriers who desire to block the traffic of a particular originating carrier of such a “shared” switch platform shall file a formal complaint with the commission seeking such blockage. All such formal complaints shall name the originating carrier whose </w:t>
      </w:r>
      <w:r w:rsidRPr="00353EDC">
        <w:rPr>
          <w:rFonts w:ascii="Demos Next Pro" w:hAnsi="Demos Next Pro"/>
          <w:szCs w:val="18"/>
        </w:rPr>
        <w:t>traffic is sought to be blocked, as well as the carrier or other entity whose switch is being used to originate the traffic. All such formal complaints shall be filed pursuant to the commission’s procedures for filing formal complaints, and shall set forth</w:t>
      </w:r>
      <w:r w:rsidRPr="00353EDC">
        <w:rPr>
          <w:rFonts w:ascii="Demos Next Pro" w:hAnsi="Demos Next Pro"/>
          <w:szCs w:val="18"/>
        </w:rPr>
        <w:t xml:space="preserve"> complete details including, but not limited to, any violation of commission rules or Missouri statutes alleged to have occurred. Such formal complaint shall also state what action and relief the complainant seeks from the commission. Such requested relief</w:t>
      </w:r>
      <w:r w:rsidRPr="00353EDC">
        <w:rPr>
          <w:rFonts w:ascii="Demos Next Pro" w:hAnsi="Demos Next Pro"/>
          <w:szCs w:val="18"/>
        </w:rPr>
        <w:t xml:space="preserve"> may include complete blockage of the originating carrier using switching services provided by the incumbent local exchange carrier or other entity whose switch is being used. All such formal complaints shall request expedited consideration.</w:t>
      </w:r>
    </w:p>
    <w:p w:rsidR="00157F4F" w:rsidRPr="00353EDC" w:rsidRDefault="0034691B">
      <w:pPr>
        <w:pStyle w:val="auth"/>
        <w:spacing w:before="181"/>
        <w:rPr>
          <w:rFonts w:ascii="Demos Next Pro" w:hAnsi="Demos Next Pro"/>
          <w:szCs w:val="18"/>
        </w:rPr>
      </w:pPr>
      <w:r w:rsidRPr="00353EDC">
        <w:rPr>
          <w:rFonts w:ascii="Demos Next Pro" w:hAnsi="Demos Next Pro"/>
          <w:szCs w:val="18"/>
        </w:rPr>
        <w:t>AUTHORITY: sec</w:t>
      </w:r>
      <w:r w:rsidRPr="00353EDC">
        <w:rPr>
          <w:rFonts w:ascii="Demos Next Pro" w:hAnsi="Demos Next Pro"/>
          <w:szCs w:val="18"/>
        </w:rPr>
        <w:t xml:space="preserve">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240-29.130. Original rule filed Nov. 30, 2004, effective July 30, 2005. Moved to 20 CSR 4240-29.130,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w:t>
      </w:r>
      <w:r w:rsidRPr="00353EDC">
        <w:rPr>
          <w:rFonts w:ascii="Demos Next Pro" w:hAnsi="Demos Next Pro"/>
          <w:sz w:val="18"/>
          <w:szCs w:val="18"/>
        </w:rPr>
        <w:t>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i/>
          <w:szCs w:val="18"/>
        </w:rPr>
      </w:pPr>
    </w:p>
    <w:p w:rsidR="00157F4F" w:rsidRPr="00353EDC" w:rsidRDefault="00157F4F">
      <w:pPr>
        <w:pStyle w:val="text"/>
        <w:spacing w:before="0"/>
        <w:rPr>
          <w:rFonts w:ascii="Demos Next Pro" w:hAnsi="Demos Next Pro"/>
          <w:i/>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4240-29.140 Blocking Traffic of Transiting Carriers by Terminating Carriers</w:t>
      </w:r>
    </w:p>
    <w:p w:rsidR="00157F4F" w:rsidRPr="00353EDC" w:rsidRDefault="0034691B">
      <w:pPr>
        <w:pStyle w:val="text"/>
        <w:keepLines w:val="0"/>
        <w:spacing w:before="181" w:line="200" w:lineRule="exact"/>
        <w:rPr>
          <w:rFonts w:ascii="Demos Next Pro" w:hAnsi="Demos Next Pro"/>
          <w:i/>
          <w:szCs w:val="18"/>
        </w:rPr>
      </w:pPr>
      <w:r w:rsidRPr="00353EDC">
        <w:rPr>
          <w:rFonts w:ascii="Demos Next Pro" w:hAnsi="Demos Next Pro"/>
          <w:i/>
          <w:w w:val="105"/>
          <w:szCs w:val="18"/>
        </w:rPr>
        <w:t>PURPOSE: This rule establishes parameters and procedures for blocking traffic by termi</w:t>
      </w:r>
      <w:r w:rsidRPr="00353EDC">
        <w:rPr>
          <w:rFonts w:ascii="Demos Next Pro" w:hAnsi="Demos Next Pro"/>
          <w:i/>
          <w:szCs w:val="18"/>
        </w:rPr>
        <w:t>nating carriers if transiting carriers fail to comply with rules pertaining to traffic traversing the LEC-to-LEC network.</w:t>
      </w:r>
    </w:p>
    <w:p w:rsidR="00157F4F" w:rsidRPr="00353EDC" w:rsidRDefault="0034691B">
      <w:pPr>
        <w:pStyle w:val="text"/>
        <w:tabs>
          <w:tab w:val="left" w:pos="720"/>
        </w:tabs>
        <w:spacing w:before="181" w:line="200" w:lineRule="exact"/>
        <w:rPr>
          <w:rFonts w:ascii="Demos Next Pro" w:hAnsi="Demos Next Pro"/>
          <w:szCs w:val="18"/>
        </w:rPr>
      </w:pPr>
      <w:r w:rsidRPr="00353EDC">
        <w:rPr>
          <w:rFonts w:ascii="Demos Next Pro" w:hAnsi="Demos Next Pro"/>
          <w:szCs w:val="18"/>
        </w:rPr>
        <w:t>(1) In all instances of traffic blocking, transiting carriers may utilize alternative methods of delivering the blocked traffic to ter</w:t>
      </w:r>
      <w:r w:rsidRPr="00353EDC">
        <w:rPr>
          <w:rFonts w:ascii="Demos Next Pro" w:hAnsi="Demos Next Pro"/>
          <w:szCs w:val="18"/>
        </w:rPr>
        <w:t xml:space="preserve">minating carriers.  Such methods may include interconnection agreement negotiations for transiting traffic, direct interconnection by originating carriers and/or traffic aggregators with terminating carriers, or contracting with interexchange carriers for </w:t>
      </w:r>
      <w:r w:rsidRPr="00353EDC">
        <w:rPr>
          <w:rFonts w:ascii="Demos Next Pro" w:hAnsi="Demos Next Pro"/>
          <w:szCs w:val="18"/>
        </w:rPr>
        <w:t>traffic delivery.</w:t>
      </w:r>
    </w:p>
    <w:p w:rsidR="00157F4F" w:rsidRPr="00353EDC" w:rsidRDefault="0034691B">
      <w:pPr>
        <w:pStyle w:val="text"/>
        <w:tabs>
          <w:tab w:val="left" w:pos="720"/>
        </w:tabs>
        <w:spacing w:before="181" w:line="200" w:lineRule="exact"/>
        <w:rPr>
          <w:rFonts w:ascii="Demos Next Pro" w:hAnsi="Demos Next Pro"/>
          <w:szCs w:val="18"/>
        </w:rPr>
      </w:pPr>
      <w:r w:rsidRPr="00353EDC">
        <w:rPr>
          <w:rFonts w:ascii="Demos Next Pro" w:hAnsi="Demos Next Pro"/>
          <w:szCs w:val="18"/>
        </w:rPr>
        <w:t>(2) Pursuant to section (3) below, the terminating carrier may block Local Exchange Carrier-to-Local Exchange Carrier (LEC-to-LEC) traffic from a transiting carrier if the transiting carrier has failed to comply with rules pertaining to t</w:t>
      </w:r>
      <w:r w:rsidRPr="00353EDC">
        <w:rPr>
          <w:rFonts w:ascii="Demos Next Pro" w:hAnsi="Demos Next Pro"/>
          <w:szCs w:val="18"/>
        </w:rPr>
        <w:t>raffic traversing the LEC-to-LEC network including, but not limited to, ensuring that originating caller identification is being delivered to the terminating carrier.</w:t>
      </w:r>
    </w:p>
    <w:p w:rsidR="00157F4F" w:rsidRPr="00353EDC" w:rsidRDefault="0034691B">
      <w:pPr>
        <w:pStyle w:val="text"/>
        <w:tabs>
          <w:tab w:val="left" w:pos="720"/>
        </w:tabs>
        <w:spacing w:before="181" w:line="200" w:lineRule="exact"/>
        <w:rPr>
          <w:rFonts w:ascii="Demos Next Pro" w:hAnsi="Demos Next Pro"/>
          <w:szCs w:val="18"/>
        </w:rPr>
      </w:pPr>
      <w:r w:rsidRPr="00353EDC">
        <w:rPr>
          <w:rFonts w:ascii="Demos Next Pro" w:hAnsi="Demos Next Pro"/>
          <w:szCs w:val="18"/>
        </w:rPr>
        <w:t>(3) If the terminating carrier is unable to agree with the transiting carrier on blocking</w:t>
      </w:r>
      <w:r w:rsidRPr="00353EDC">
        <w:rPr>
          <w:rFonts w:ascii="Demos Next Pro" w:hAnsi="Demos Next Pro"/>
          <w:szCs w:val="18"/>
        </w:rPr>
        <w:t xml:space="preserve"> or other resolution of the issue, the terminating carrier will formally notify, via certified mail, the transiting carrier and the manager of the telecommunications department of the commission of the terminating carrier’s intent to block traffic delivere</w:t>
      </w:r>
      <w:r w:rsidRPr="00353EDC">
        <w:rPr>
          <w:rFonts w:ascii="Demos Next Pro" w:hAnsi="Demos Next Pro"/>
          <w:szCs w:val="18"/>
        </w:rPr>
        <w:t>d by the transiting carrier.  Such notice shall clearly indicate that the blocking will be done pursuant to the rules of the Missouri Public Service Commission and shall clearly indicate the reason(s) for certain traffic to be blocked, the date the traffic</w:t>
      </w:r>
      <w:r w:rsidRPr="00353EDC">
        <w:rPr>
          <w:rFonts w:ascii="Demos Next Pro" w:hAnsi="Demos Next Pro"/>
          <w:szCs w:val="18"/>
        </w:rPr>
        <w:t xml:space="preserve"> block will begin, an explanation of what action the transiting carrier should take to prevent any traffic from being blocked, when this corrective action must be completed, and the person to contact to obtain further information.  Such blocks shall not be</w:t>
      </w:r>
      <w:r w:rsidRPr="00353EDC">
        <w:rPr>
          <w:rFonts w:ascii="Demos Next Pro" w:hAnsi="Demos Next Pro"/>
          <w:szCs w:val="18"/>
        </w:rPr>
        <w:t xml:space="preserve"> instituted on weekends or holidays, or on a day immediately preceding a weekend or holiday.  Such blocks will not be implemented before forty-five (45) days after receipt of written notice.</w:t>
      </w:r>
    </w:p>
    <w:p w:rsidR="00157F4F" w:rsidRPr="00353EDC" w:rsidRDefault="0034691B">
      <w:pPr>
        <w:pStyle w:val="text"/>
        <w:spacing w:line="200" w:lineRule="exact"/>
        <w:rPr>
          <w:rFonts w:ascii="Demos Next Pro" w:hAnsi="Demos Next Pro"/>
          <w:szCs w:val="18"/>
        </w:rPr>
      </w:pPr>
      <w:r w:rsidRPr="00353EDC">
        <w:rPr>
          <w:rFonts w:ascii="Demos Next Pro" w:hAnsi="Demos Next Pro"/>
          <w:szCs w:val="18"/>
        </w:rPr>
        <w:t>(4) Upon receipt of notice that its transiting traffic is subject</w:t>
      </w:r>
      <w:r w:rsidRPr="00353EDC">
        <w:rPr>
          <w:rFonts w:ascii="Demos Next Pro" w:hAnsi="Demos Next Pro"/>
          <w:szCs w:val="18"/>
        </w:rPr>
        <w:t xml:space="preserve"> to blocking by terminating carriers, transiting carriers shall notify all telecommunications companies for whom the transiting carrier is contractually obligated to transit traffic. Such notices shall include, but shall not be limited to, resellers of loc</w:t>
      </w:r>
      <w:r w:rsidRPr="00353EDC">
        <w:rPr>
          <w:rFonts w:ascii="Demos Next Pro" w:hAnsi="Demos Next Pro"/>
          <w:szCs w:val="18"/>
        </w:rPr>
        <w:t>al exchange service and providers of shared switching platforms.  Such notices shall also include, but shall not be limited to, all originating carriers, traffic aggregators, and other transiting carriers with whom the transiting carrier has established di</w:t>
      </w:r>
      <w:r w:rsidRPr="00353EDC">
        <w:rPr>
          <w:rFonts w:ascii="Demos Next Pro" w:hAnsi="Demos Next Pro"/>
          <w:szCs w:val="18"/>
        </w:rPr>
        <w:t>rect interconnection facilities.  Such notices shall be sent via certified mail within seven (7) days from the receipt of notice from the terminating carrier.</w:t>
      </w:r>
    </w:p>
    <w:p w:rsidR="00157F4F" w:rsidRPr="00353EDC" w:rsidRDefault="0034691B">
      <w:pPr>
        <w:pStyle w:val="text"/>
        <w:keepLines w:val="0"/>
        <w:tabs>
          <w:tab w:val="left" w:pos="720"/>
        </w:tabs>
        <w:spacing w:before="181" w:line="200" w:lineRule="exact"/>
        <w:rPr>
          <w:rFonts w:ascii="Demos Next Pro" w:hAnsi="Demos Next Pro"/>
          <w:szCs w:val="18"/>
        </w:rPr>
      </w:pPr>
      <w:r w:rsidRPr="00353EDC">
        <w:rPr>
          <w:rFonts w:ascii="Demos Next Pro" w:hAnsi="Demos Next Pro"/>
          <w:szCs w:val="18"/>
        </w:rPr>
        <w:t>(5) Upon receipt of notice that its traffic is subject to blocking, wireline carriers shall deter</w:t>
      </w:r>
      <w:r w:rsidRPr="00353EDC">
        <w:rPr>
          <w:rFonts w:ascii="Demos Next Pro" w:hAnsi="Demos Next Pro"/>
          <w:szCs w:val="18"/>
        </w:rPr>
        <w:t>mine whether to use alternative means of delivering the traffic that is subject to blocking.  If the wireline carrier elects not to use an alternate means of delivering the traffic, the wireline carrier shall, within fifteen (15) days, notify all potential</w:t>
      </w:r>
      <w:r w:rsidRPr="00353EDC">
        <w:rPr>
          <w:rFonts w:ascii="Demos Next Pro" w:hAnsi="Demos Next Pro"/>
          <w:szCs w:val="18"/>
        </w:rPr>
        <w:t>ly affected end users in writing that calls to affected NPA-NXXs may be blocked.  A copy of such written notification shall be provided to the manager of the telecommunications department of the Missouri Public Service Commission (</w:t>
      </w:r>
      <w:proofErr w:type="spellStart"/>
      <w:r w:rsidRPr="00353EDC">
        <w:rPr>
          <w:rFonts w:ascii="Demos Next Pro" w:hAnsi="Demos Next Pro"/>
          <w:szCs w:val="18"/>
        </w:rPr>
        <w:t>MoPSC</w:t>
      </w:r>
      <w:proofErr w:type="spellEnd"/>
      <w:r w:rsidRPr="00353EDC">
        <w:rPr>
          <w:rFonts w:ascii="Demos Next Pro" w:hAnsi="Demos Next Pro"/>
          <w:szCs w:val="18"/>
        </w:rPr>
        <w:t xml:space="preserve">).  In lieu of such </w:t>
      </w:r>
      <w:r w:rsidRPr="00353EDC">
        <w:rPr>
          <w:rFonts w:ascii="Demos Next Pro" w:hAnsi="Demos Next Pro"/>
          <w:szCs w:val="18"/>
        </w:rPr>
        <w:t>customer notification, the originating carrier and/or traffic aggregator may proceed according to sections (6) and (7) following.</w:t>
      </w:r>
    </w:p>
    <w:p w:rsidR="00157F4F" w:rsidRPr="00353EDC" w:rsidRDefault="0034691B">
      <w:pPr>
        <w:pStyle w:val="text"/>
        <w:tabs>
          <w:tab w:val="left" w:pos="720"/>
        </w:tabs>
        <w:spacing w:before="181" w:line="200" w:lineRule="exact"/>
        <w:rPr>
          <w:rFonts w:ascii="Demos Next Pro" w:hAnsi="Demos Next Pro"/>
          <w:szCs w:val="18"/>
        </w:rPr>
      </w:pPr>
      <w:r w:rsidRPr="00353EDC">
        <w:rPr>
          <w:rFonts w:ascii="Demos Next Pro" w:hAnsi="Demos Next Pro"/>
          <w:szCs w:val="18"/>
        </w:rPr>
        <w:t>(6) If a transiting carrier wishes to dispute a proposal whereby some or all of its LEC-to-LEC traffic would be blocked by a t</w:t>
      </w:r>
      <w:r w:rsidRPr="00353EDC">
        <w:rPr>
          <w:rFonts w:ascii="Demos Next Pro" w:hAnsi="Demos Next Pro"/>
          <w:szCs w:val="18"/>
        </w:rPr>
        <w:t>erminating carrier, the transiting carrier should immediately seek action by the commission through the filing of a formal complaint.  Such a complaint shall provide all relevant evidence refuting any reasons for blocking such traffic.  Such complaint shal</w:t>
      </w:r>
      <w:r w:rsidRPr="00353EDC">
        <w:rPr>
          <w:rFonts w:ascii="Demos Next Pro" w:hAnsi="Demos Next Pro"/>
          <w:szCs w:val="18"/>
        </w:rPr>
        <w:t>l include a request for expedited resolution.</w:t>
      </w:r>
    </w:p>
    <w:p w:rsidR="00157F4F" w:rsidRPr="00353EDC" w:rsidRDefault="0034691B">
      <w:pPr>
        <w:pStyle w:val="text"/>
        <w:spacing w:before="181" w:line="200" w:lineRule="exact"/>
        <w:rPr>
          <w:rFonts w:ascii="Demos Next Pro" w:hAnsi="Demos Next Pro"/>
          <w:i/>
          <w:szCs w:val="18"/>
        </w:rPr>
      </w:pPr>
      <w:r w:rsidRPr="00353EDC">
        <w:rPr>
          <w:rFonts w:ascii="Demos Next Pro" w:hAnsi="Demos Next Pro"/>
          <w:szCs w:val="18"/>
        </w:rPr>
        <w:t>(7) If the transiting carrier files a formal complaint, the terminating carrier will cease blocking, pending the commission’s decision.  In all instances of blocking by a terminating carrier, the costs associat</w:t>
      </w:r>
      <w:r w:rsidRPr="00353EDC">
        <w:rPr>
          <w:rFonts w:ascii="Demos Next Pro" w:hAnsi="Demos Next Pro"/>
          <w:szCs w:val="18"/>
        </w:rPr>
        <w:t>ed with blocking shall be borne by the terminating carrier, even if blocking is ultimately not implemented.</w:t>
      </w:r>
    </w:p>
    <w:p w:rsidR="00157F4F" w:rsidRPr="00353EDC" w:rsidRDefault="0034691B">
      <w:pPr>
        <w:pStyle w:val="auth"/>
        <w:spacing w:before="181" w:line="200" w:lineRule="exact"/>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240-29.140. Original rule filed Nov. 30, 2004, effective Ju</w:t>
      </w:r>
      <w:r w:rsidRPr="00353EDC">
        <w:rPr>
          <w:rFonts w:ascii="Demos Next Pro" w:hAnsi="Demos Next Pro"/>
          <w:szCs w:val="18"/>
        </w:rPr>
        <w:t>ly 30, 2005. Moved to 20 CSR 4240-29.140,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i/>
          <w:szCs w:val="18"/>
        </w:rPr>
      </w:pPr>
    </w:p>
    <w:p w:rsidR="00157F4F" w:rsidRPr="00353EDC" w:rsidRDefault="00157F4F">
      <w:pPr>
        <w:pStyle w:val="text"/>
        <w:spacing w:before="0"/>
        <w:rPr>
          <w:rFonts w:ascii="Demos Next Pro" w:hAnsi="Demos Next Pro"/>
          <w:i/>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4240-29.150 Confidentiality</w:t>
      </w:r>
    </w:p>
    <w:p w:rsidR="00157F4F" w:rsidRPr="00353EDC" w:rsidRDefault="0034691B">
      <w:pPr>
        <w:pStyle w:val="text"/>
        <w:spacing w:before="181" w:line="200" w:lineRule="exact"/>
        <w:rPr>
          <w:rFonts w:ascii="Demos Next Pro" w:hAnsi="Demos Next Pro"/>
          <w:i/>
          <w:szCs w:val="18"/>
        </w:rPr>
      </w:pPr>
      <w:r w:rsidRPr="00353EDC">
        <w:rPr>
          <w:rFonts w:ascii="Demos Next Pro" w:hAnsi="Demos Next Pro"/>
          <w:i/>
          <w:szCs w:val="18"/>
        </w:rPr>
        <w:t>PURPOSE: This rule ensures the confidentiality of customer proprietary network information.</w:t>
      </w:r>
    </w:p>
    <w:p w:rsidR="00157F4F" w:rsidRPr="00353EDC" w:rsidRDefault="0034691B">
      <w:pPr>
        <w:pStyle w:val="text"/>
        <w:keepLines w:val="0"/>
        <w:tabs>
          <w:tab w:val="left" w:pos="720"/>
        </w:tabs>
        <w:spacing w:before="181" w:line="200" w:lineRule="exact"/>
        <w:rPr>
          <w:rFonts w:ascii="Demos Next Pro" w:hAnsi="Demos Next Pro"/>
          <w:szCs w:val="18"/>
        </w:rPr>
      </w:pPr>
      <w:r w:rsidRPr="00353EDC">
        <w:rPr>
          <w:rFonts w:ascii="Demos Next Pro" w:hAnsi="Demos Next Pro"/>
          <w:szCs w:val="18"/>
        </w:rPr>
        <w:t xml:space="preserve">(1) Any information that would constitute either recorded usage data or customer proprietary network information (CPNI) of a telecommunications company’s customers </w:t>
      </w:r>
      <w:r w:rsidRPr="00353EDC">
        <w:rPr>
          <w:rFonts w:ascii="Demos Next Pro" w:hAnsi="Demos Next Pro"/>
          <w:szCs w:val="18"/>
        </w:rPr>
        <w:t>pursuant to the Telecommunications Act and the rules and regulations of the Federal Communications Commission (FCC) is deemed to be “confidential information.”  For purposes of this rule, the “recipient” is the party that directly or indirectly receives co</w:t>
      </w:r>
      <w:r w:rsidRPr="00353EDC">
        <w:rPr>
          <w:rFonts w:ascii="Demos Next Pro" w:hAnsi="Demos Next Pro"/>
          <w:szCs w:val="18"/>
        </w:rPr>
        <w:t>nfidential information, and the “discloser” is the party that creates and/or passes confidential information to another party.</w:t>
      </w:r>
    </w:p>
    <w:p w:rsidR="00157F4F" w:rsidRPr="00353EDC" w:rsidRDefault="0034691B">
      <w:pPr>
        <w:pStyle w:val="text"/>
        <w:spacing w:before="181" w:line="200" w:lineRule="exact"/>
        <w:rPr>
          <w:rFonts w:ascii="Demos Next Pro" w:hAnsi="Demos Next Pro"/>
          <w:szCs w:val="18"/>
        </w:rPr>
      </w:pPr>
      <w:r w:rsidRPr="00353EDC">
        <w:rPr>
          <w:rFonts w:ascii="Demos Next Pro" w:hAnsi="Demos Next Pro"/>
          <w:szCs w:val="18"/>
        </w:rPr>
        <w:t>(2) The recipient must:</w:t>
      </w:r>
    </w:p>
    <w:p w:rsidR="00157F4F" w:rsidRPr="00353EDC" w:rsidRDefault="0034691B">
      <w:pPr>
        <w:pStyle w:val="m"/>
        <w:spacing w:line="200" w:lineRule="exact"/>
        <w:rPr>
          <w:rFonts w:ascii="Demos Next Pro" w:hAnsi="Demos Next Pro"/>
          <w:szCs w:val="18"/>
        </w:rPr>
      </w:pPr>
      <w:r w:rsidRPr="00353EDC">
        <w:rPr>
          <w:rFonts w:ascii="Demos Next Pro" w:hAnsi="Demos Next Pro"/>
          <w:szCs w:val="18"/>
        </w:rPr>
        <w:t>(A) Use confidential information only for intercompany billing purposes;</w:t>
      </w:r>
    </w:p>
    <w:p w:rsidR="00157F4F" w:rsidRPr="00353EDC" w:rsidRDefault="0034691B">
      <w:pPr>
        <w:pStyle w:val="m"/>
        <w:spacing w:line="200" w:lineRule="exact"/>
        <w:rPr>
          <w:rFonts w:ascii="Demos Next Pro" w:hAnsi="Demos Next Pro"/>
          <w:szCs w:val="18"/>
        </w:rPr>
      </w:pPr>
      <w:r w:rsidRPr="00353EDC">
        <w:rPr>
          <w:rFonts w:ascii="Demos Next Pro" w:hAnsi="Demos Next Pro"/>
          <w:szCs w:val="18"/>
        </w:rPr>
        <w:t>(B) Hold confidential informatio</w:t>
      </w:r>
      <w:r w:rsidRPr="00353EDC">
        <w:rPr>
          <w:rFonts w:ascii="Demos Next Pro" w:hAnsi="Demos Next Pro"/>
          <w:szCs w:val="18"/>
        </w:rPr>
        <w:t>n in confidence and disclose it to no one other than its employees having a need to know for intercompany billing purposes;</w:t>
      </w:r>
    </w:p>
    <w:p w:rsidR="00157F4F" w:rsidRPr="00353EDC" w:rsidRDefault="0034691B">
      <w:pPr>
        <w:pStyle w:val="m"/>
        <w:spacing w:line="200" w:lineRule="exact"/>
        <w:rPr>
          <w:rFonts w:ascii="Demos Next Pro" w:hAnsi="Demos Next Pro"/>
          <w:szCs w:val="18"/>
        </w:rPr>
      </w:pPr>
      <w:r w:rsidRPr="00353EDC">
        <w:rPr>
          <w:rFonts w:ascii="Demos Next Pro" w:hAnsi="Demos Next Pro"/>
          <w:szCs w:val="18"/>
        </w:rPr>
        <w:t>(C) Safeguard confidential information from unauthorized use or disclosure using at least the same degree of care with which the rec</w:t>
      </w:r>
      <w:r w:rsidRPr="00353EDC">
        <w:rPr>
          <w:rFonts w:ascii="Demos Next Pro" w:hAnsi="Demos Next Pro"/>
          <w:szCs w:val="18"/>
        </w:rPr>
        <w:t xml:space="preserve">ipient safeguards its own confidential </w:t>
      </w:r>
      <w:proofErr w:type="gramStart"/>
      <w:r w:rsidRPr="00353EDC">
        <w:rPr>
          <w:rFonts w:ascii="Demos Next Pro" w:hAnsi="Demos Next Pro"/>
          <w:szCs w:val="18"/>
        </w:rPr>
        <w:t>information;  and</w:t>
      </w:r>
      <w:proofErr w:type="gramEnd"/>
    </w:p>
    <w:p w:rsidR="00157F4F" w:rsidRPr="00353EDC" w:rsidRDefault="0034691B">
      <w:pPr>
        <w:pStyle w:val="m"/>
        <w:spacing w:line="200" w:lineRule="exact"/>
        <w:rPr>
          <w:rFonts w:ascii="Demos Next Pro" w:hAnsi="Demos Next Pro"/>
          <w:szCs w:val="18"/>
        </w:rPr>
      </w:pPr>
      <w:r w:rsidRPr="00353EDC">
        <w:rPr>
          <w:rFonts w:ascii="Demos Next Pro" w:hAnsi="Demos Next Pro"/>
          <w:szCs w:val="18"/>
        </w:rPr>
        <w:t>(D) Obtain the written consent of the discloser before disclosing any confidential information to a third party.</w:t>
      </w:r>
    </w:p>
    <w:p w:rsidR="00157F4F" w:rsidRPr="00353EDC" w:rsidRDefault="0034691B">
      <w:pPr>
        <w:pStyle w:val="text"/>
        <w:spacing w:before="181" w:line="200" w:lineRule="exact"/>
        <w:rPr>
          <w:rFonts w:ascii="Demos Next Pro" w:hAnsi="Demos Next Pro"/>
          <w:i/>
          <w:szCs w:val="18"/>
        </w:rPr>
      </w:pPr>
      <w:r w:rsidRPr="00353EDC">
        <w:rPr>
          <w:rFonts w:ascii="Demos Next Pro" w:hAnsi="Demos Next Pro"/>
          <w:szCs w:val="18"/>
        </w:rPr>
        <w:t>(3) The recipient may make copies of confidential information only as reasonably necessary to perform its obligations under this rule.  All such copies will be subject to the same restrictions and protections as the original and will bear the same copyrigh</w:t>
      </w:r>
      <w:r w:rsidRPr="00353EDC">
        <w:rPr>
          <w:rFonts w:ascii="Demos Next Pro" w:hAnsi="Demos Next Pro"/>
          <w:szCs w:val="18"/>
        </w:rPr>
        <w:t>t and proprietary rights notices as are contained in the original.</w:t>
      </w:r>
    </w:p>
    <w:p w:rsidR="00157F4F" w:rsidRPr="00353EDC" w:rsidRDefault="0034691B">
      <w:pPr>
        <w:pStyle w:val="auth"/>
        <w:spacing w:before="181" w:line="200" w:lineRule="exact"/>
        <w:rPr>
          <w:rFonts w:ascii="Demos Next Pro" w:hAnsi="Demos Next Pro"/>
          <w:szCs w:val="18"/>
        </w:rPr>
      </w:pPr>
      <w:r w:rsidRPr="00353EDC">
        <w:rPr>
          <w:rFonts w:ascii="Demos Next Pro" w:hAnsi="Demos Next Pro"/>
          <w:szCs w:val="18"/>
        </w:rPr>
        <w:t xml:space="preserve">AUTHORITY: sections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240-29.150. Original rule filed Nov. 30, 2004, effective July 30, 2005. Moved to 20 CSR 4240-29.150,</w:t>
      </w:r>
      <w:r w:rsidRPr="00353EDC">
        <w:rPr>
          <w:rFonts w:ascii="Demos Next Pro" w:hAnsi="Demos Next Pro"/>
          <w:szCs w:val="18"/>
        </w:rPr>
        <w:t xml:space="preserve">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amended 1963, 1967, 1977, 1980, 1987, 1988, 1991, 1993, 1995, 1996.</w:t>
      </w:r>
    </w:p>
    <w:p w:rsidR="00157F4F" w:rsidRPr="00353EDC" w:rsidRDefault="00157F4F">
      <w:pPr>
        <w:pStyle w:val="text"/>
        <w:spacing w:before="0"/>
        <w:rPr>
          <w:rFonts w:ascii="Demos Next Pro" w:hAnsi="Demos Next Pro"/>
          <w:i/>
          <w:szCs w:val="18"/>
        </w:rPr>
      </w:pPr>
    </w:p>
    <w:p w:rsidR="00157F4F" w:rsidRPr="00353EDC" w:rsidRDefault="00157F4F">
      <w:pPr>
        <w:pStyle w:val="text"/>
        <w:spacing w:before="0"/>
        <w:rPr>
          <w:rFonts w:ascii="Demos Next Pro" w:hAnsi="Demos Next Pro"/>
          <w:i/>
          <w:szCs w:val="18"/>
        </w:rPr>
      </w:pPr>
    </w:p>
    <w:p w:rsidR="00157F4F" w:rsidRPr="00353EDC" w:rsidRDefault="0034691B">
      <w:pPr>
        <w:keepLines/>
        <w:jc w:val="both"/>
        <w:rPr>
          <w:rFonts w:ascii="Demos Next Pro" w:eastAsia="CG Times" w:hAnsi="Demos Next Pro" w:cs="CG Times"/>
          <w:b/>
          <w:sz w:val="18"/>
          <w:szCs w:val="18"/>
        </w:rPr>
      </w:pPr>
      <w:r w:rsidRPr="00353EDC">
        <w:rPr>
          <w:rFonts w:ascii="Demos Next Pro" w:eastAsia="CG Times" w:hAnsi="Demos Next Pro" w:cs="CG Times"/>
          <w:b/>
          <w:sz w:val="18"/>
          <w:szCs w:val="18"/>
        </w:rPr>
        <w:t>20 CSR 4240-29.160 Audit Provisions</w:t>
      </w:r>
    </w:p>
    <w:p w:rsidR="00157F4F" w:rsidRPr="00353EDC" w:rsidRDefault="0034691B">
      <w:pPr>
        <w:pStyle w:val="text"/>
        <w:spacing w:before="181" w:line="200" w:lineRule="exact"/>
        <w:rPr>
          <w:rFonts w:ascii="Demos Next Pro" w:hAnsi="Demos Next Pro"/>
          <w:szCs w:val="18"/>
        </w:rPr>
      </w:pPr>
      <w:r w:rsidRPr="00353EDC">
        <w:rPr>
          <w:rFonts w:ascii="Demos Next Pro" w:hAnsi="Demos Next Pro"/>
          <w:i/>
          <w:szCs w:val="18"/>
        </w:rPr>
        <w:t>PURPOSE:  This rule establishes parameters and procedures fo</w:t>
      </w:r>
      <w:r w:rsidRPr="00353EDC">
        <w:rPr>
          <w:rFonts w:ascii="Demos Next Pro" w:hAnsi="Demos Next Pro"/>
          <w:i/>
          <w:szCs w:val="18"/>
        </w:rPr>
        <w:t>r the audit of certain intercompany billing records.</w:t>
      </w:r>
    </w:p>
    <w:p w:rsidR="00157F4F" w:rsidRPr="00353EDC" w:rsidRDefault="0034691B">
      <w:pPr>
        <w:pStyle w:val="text"/>
        <w:spacing w:line="200" w:lineRule="exact"/>
        <w:rPr>
          <w:rFonts w:ascii="Demos Next Pro" w:hAnsi="Demos Next Pro"/>
          <w:szCs w:val="18"/>
        </w:rPr>
      </w:pPr>
      <w:r w:rsidRPr="00353EDC">
        <w:rPr>
          <w:rFonts w:ascii="Demos Next Pro" w:hAnsi="Demos Next Pro"/>
          <w:szCs w:val="18"/>
        </w:rPr>
        <w:t>(1) A telecommunications company who receives records from another telecommunications company for billing may perform a comprehensive review of the record process utilized for providing billing records t</w:t>
      </w:r>
      <w:r w:rsidRPr="00353EDC">
        <w:rPr>
          <w:rFonts w:ascii="Demos Next Pro" w:hAnsi="Demos Next Pro"/>
          <w:szCs w:val="18"/>
        </w:rPr>
        <w:t>hat are issued for payment of compensable traffic. These reviews may only be conducted once a year. A telecommunications company’s right to access information for review purposes is limited to data not in excess of eighteen (18) months in age. Once specifi</w:t>
      </w:r>
      <w:r w:rsidRPr="00353EDC">
        <w:rPr>
          <w:rFonts w:ascii="Demos Next Pro" w:hAnsi="Demos Next Pro"/>
          <w:szCs w:val="18"/>
        </w:rPr>
        <w:t>c data has been reviewed, it is not subject to further reviews. All information involved with the review shall be treated as strictly confidential and not be disclosed to a third party without the written consent of the party being reviewed.</w:t>
      </w:r>
    </w:p>
    <w:p w:rsidR="00157F4F" w:rsidRPr="00353EDC" w:rsidRDefault="0034691B">
      <w:pPr>
        <w:pStyle w:val="text"/>
        <w:keepLines w:val="0"/>
        <w:tabs>
          <w:tab w:val="left" w:pos="720"/>
        </w:tabs>
        <w:spacing w:before="181" w:line="200" w:lineRule="exact"/>
        <w:rPr>
          <w:rFonts w:ascii="Demos Next Pro" w:hAnsi="Demos Next Pro"/>
          <w:szCs w:val="18"/>
        </w:rPr>
      </w:pPr>
      <w:r w:rsidRPr="00353EDC">
        <w:rPr>
          <w:rFonts w:ascii="Demos Next Pro" w:hAnsi="Demos Next Pro"/>
          <w:szCs w:val="18"/>
        </w:rPr>
        <w:t>(2) The teleco</w:t>
      </w:r>
      <w:r w:rsidRPr="00353EDC">
        <w:rPr>
          <w:rFonts w:ascii="Demos Next Pro" w:hAnsi="Demos Next Pro"/>
          <w:szCs w:val="18"/>
        </w:rPr>
        <w:t>mmunications company requesting the audit shall have the right, through its authorized representatives, to perform an audit, during normal business hours, of the records and processes which contain information and standards provided in this chapter.  Withi</w:t>
      </w:r>
      <w:r w:rsidRPr="00353EDC">
        <w:rPr>
          <w:rFonts w:ascii="Demos Next Pro" w:hAnsi="Demos Next Pro"/>
          <w:szCs w:val="18"/>
        </w:rPr>
        <w:t>n thirty (30) days from a request, the telecommunications companies involved in the audit shall agree upon the scope of the audit, the documents and processes to be reviewed, and the time, place and manner in which the audit will be performed.  The telecom</w:t>
      </w:r>
      <w:r w:rsidRPr="00353EDC">
        <w:rPr>
          <w:rFonts w:ascii="Demos Next Pro" w:hAnsi="Demos Next Pro"/>
          <w:szCs w:val="18"/>
        </w:rPr>
        <w:t>munications company being audited shall provide audit support, including reasonable access to and use of facilities (e.g., conference rooms, telephones, copying machines).  If the parties to the audit cannot agree upon any aspect of the audit, such dispute</w:t>
      </w:r>
      <w:r w:rsidRPr="00353EDC">
        <w:rPr>
          <w:rFonts w:ascii="Demos Next Pro" w:hAnsi="Demos Next Pro"/>
          <w:szCs w:val="18"/>
        </w:rPr>
        <w:t xml:space="preserve"> shall be referred to the commission for resolution.</w:t>
      </w:r>
    </w:p>
    <w:p w:rsidR="00157F4F" w:rsidRPr="00353EDC" w:rsidRDefault="0034691B">
      <w:pPr>
        <w:pStyle w:val="text"/>
        <w:tabs>
          <w:tab w:val="left" w:pos="720"/>
        </w:tabs>
        <w:spacing w:before="181" w:line="200" w:lineRule="exact"/>
        <w:rPr>
          <w:rFonts w:ascii="Demos Next Pro" w:hAnsi="Demos Next Pro"/>
          <w:szCs w:val="18"/>
        </w:rPr>
      </w:pPr>
      <w:r w:rsidRPr="00353EDC">
        <w:rPr>
          <w:rFonts w:ascii="Demos Next Pro" w:hAnsi="Demos Next Pro"/>
          <w:szCs w:val="18"/>
        </w:rPr>
        <w:t>(3) Each telecommunications carrier shall bear its own costs in connection with the conduct of the audit.</w:t>
      </w:r>
    </w:p>
    <w:p w:rsidR="00157F4F" w:rsidRPr="00353EDC" w:rsidRDefault="0034691B">
      <w:pPr>
        <w:pStyle w:val="text"/>
        <w:tabs>
          <w:tab w:val="left" w:pos="720"/>
        </w:tabs>
        <w:spacing w:before="181" w:line="200" w:lineRule="exact"/>
        <w:rPr>
          <w:rFonts w:ascii="Demos Next Pro" w:hAnsi="Demos Next Pro"/>
          <w:szCs w:val="18"/>
        </w:rPr>
      </w:pPr>
      <w:r w:rsidRPr="00353EDC">
        <w:rPr>
          <w:rFonts w:ascii="Demos Next Pro" w:hAnsi="Demos Next Pro"/>
          <w:szCs w:val="18"/>
        </w:rPr>
        <w:t>(4) Adjustments, credits or payments shall be made, and any correcting action shall commence, wit</w:t>
      </w:r>
      <w:r w:rsidRPr="00353EDC">
        <w:rPr>
          <w:rFonts w:ascii="Demos Next Pro" w:hAnsi="Demos Next Pro"/>
          <w:szCs w:val="18"/>
        </w:rPr>
        <w:t>hin thirty (30) days from the requesting telecommunications company’s receipt of the final audit report to compensate for any errors or omissions that are disclosed by such an audit, and are agreed to by the telecommunications companies.</w:t>
      </w:r>
    </w:p>
    <w:p w:rsidR="00157F4F" w:rsidRPr="00353EDC" w:rsidRDefault="0034691B">
      <w:pPr>
        <w:pStyle w:val="auth"/>
        <w:spacing w:before="181" w:line="200" w:lineRule="exact"/>
        <w:rPr>
          <w:rFonts w:ascii="Demos Next Pro" w:hAnsi="Demos Next Pro"/>
          <w:szCs w:val="18"/>
        </w:rPr>
      </w:pPr>
      <w:r w:rsidRPr="00353EDC">
        <w:rPr>
          <w:rFonts w:ascii="Demos Next Pro" w:hAnsi="Demos Next Pro"/>
          <w:szCs w:val="18"/>
        </w:rPr>
        <w:t>AUTHORITY: section</w:t>
      </w:r>
      <w:r w:rsidRPr="00353EDC">
        <w:rPr>
          <w:rFonts w:ascii="Demos Next Pro" w:hAnsi="Demos Next Pro"/>
          <w:szCs w:val="18"/>
        </w:rPr>
        <w:t xml:space="preserve">s 386.040 and 386.250, </w:t>
      </w:r>
      <w:proofErr w:type="spellStart"/>
      <w:r w:rsidRPr="00353EDC">
        <w:rPr>
          <w:rFonts w:ascii="Demos Next Pro" w:hAnsi="Demos Next Pro"/>
          <w:szCs w:val="18"/>
        </w:rPr>
        <w:t>RSMo</w:t>
      </w:r>
      <w:proofErr w:type="spellEnd"/>
      <w:r w:rsidRPr="00353EDC">
        <w:rPr>
          <w:rFonts w:ascii="Demos Next Pro" w:hAnsi="Demos Next Pro"/>
          <w:szCs w:val="18"/>
        </w:rPr>
        <w:t xml:space="preserve"> </w:t>
      </w:r>
      <w:proofErr w:type="gramStart"/>
      <w:r w:rsidRPr="00353EDC">
        <w:rPr>
          <w:rFonts w:ascii="Demos Next Pro" w:hAnsi="Demos Next Pro"/>
          <w:szCs w:val="18"/>
        </w:rPr>
        <w:t>2000.*</w:t>
      </w:r>
      <w:proofErr w:type="gramEnd"/>
      <w:r w:rsidRPr="00353EDC">
        <w:rPr>
          <w:rFonts w:ascii="Demos Next Pro" w:hAnsi="Demos Next Pro"/>
          <w:szCs w:val="18"/>
        </w:rPr>
        <w:t xml:space="preserve"> This rule originally filed as 4 CSR 240-29.160. Original rule filed Nov. 30, 2004, effective July 30, 2005. Moved to 20 CSR 4240-29.160, effective Aug. 28, 2019.</w:t>
      </w:r>
    </w:p>
    <w:p w:rsidR="00157F4F" w:rsidRPr="00353EDC" w:rsidRDefault="0034691B">
      <w:pPr>
        <w:pStyle w:val="oa"/>
        <w:rPr>
          <w:rFonts w:ascii="Demos Next Pro" w:hAnsi="Demos Next Pro"/>
          <w:sz w:val="18"/>
          <w:szCs w:val="18"/>
        </w:rPr>
      </w:pPr>
      <w:r w:rsidRPr="00353EDC">
        <w:rPr>
          <w:rFonts w:ascii="Demos Next Pro" w:hAnsi="Demos Next Pro"/>
          <w:sz w:val="18"/>
          <w:szCs w:val="18"/>
        </w:rPr>
        <w:t xml:space="preserve">*Original authority: 386.040,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1939 and 386.250, </w:t>
      </w:r>
      <w:proofErr w:type="spellStart"/>
      <w:r w:rsidRPr="00353EDC">
        <w:rPr>
          <w:rFonts w:ascii="Demos Next Pro" w:hAnsi="Demos Next Pro"/>
          <w:sz w:val="18"/>
          <w:szCs w:val="18"/>
        </w:rPr>
        <w:t>RSMo</w:t>
      </w:r>
      <w:proofErr w:type="spellEnd"/>
      <w:r w:rsidRPr="00353EDC">
        <w:rPr>
          <w:rFonts w:ascii="Demos Next Pro" w:hAnsi="Demos Next Pro"/>
          <w:sz w:val="18"/>
          <w:szCs w:val="18"/>
        </w:rPr>
        <w:t xml:space="preserve"> 1</w:t>
      </w:r>
      <w:r w:rsidRPr="00353EDC">
        <w:rPr>
          <w:rFonts w:ascii="Demos Next Pro" w:hAnsi="Demos Next Pro"/>
          <w:sz w:val="18"/>
          <w:szCs w:val="18"/>
        </w:rPr>
        <w:t>939, amended 1963, 1967, 1977, 1980, 1987, 1988, 1991, 1993, 1995, 1996.</w:t>
      </w:r>
    </w:p>
    <w:p w:rsidR="00157F4F" w:rsidRPr="00353EDC" w:rsidRDefault="00157F4F">
      <w:pPr>
        <w:pStyle w:val="text"/>
        <w:spacing w:before="181"/>
        <w:rPr>
          <w:rFonts w:ascii="Demos Next Pro" w:hAnsi="Demos Next Pro"/>
          <w:i/>
          <w:szCs w:val="18"/>
        </w:rPr>
      </w:pPr>
    </w:p>
    <w:sectPr w:rsidR="00157F4F" w:rsidRPr="00353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7F4F"/>
    <w:rsid w:val="00157F4F"/>
    <w:rsid w:val="0034691B"/>
    <w:rsid w:val="00353EDC"/>
    <w:rsid w:val="006B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51F0"/>
  <w15:docId w15:val="{474FF9F6-FEC6-4903-8B4A-D8511670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200" w:after="200"/>
      <w:jc w:val="both"/>
    </w:pPr>
    <w:rPr>
      <w:rFonts w:ascii="CG Times" w:eastAsia="CG Times" w:hAnsi="CG Times" w:cs="CG Times"/>
      <w:i/>
      <w:sz w:val="18"/>
    </w:rPr>
  </w:style>
  <w:style w:type="paragraph" w:customStyle="1" w:styleId="text">
    <w:name w:val="text"/>
    <w:qFormat/>
    <w:pPr>
      <w:keepLines/>
      <w:spacing w:before="200"/>
      <w:jc w:val="both"/>
    </w:pPr>
    <w:rPr>
      <w:rFonts w:ascii="CG Times" w:eastAsia="CG Times" w:hAnsi="CG Times" w:cs="CG Times"/>
      <w:sz w:val="18"/>
    </w:rPr>
  </w:style>
  <w:style w:type="paragraph" w:customStyle="1" w:styleId="m">
    <w:name w:val="m"/>
    <w:qFormat/>
    <w:pPr>
      <w:keepLines/>
      <w:ind w:firstLine="181"/>
      <w:jc w:val="both"/>
    </w:pPr>
    <w:rPr>
      <w:rFonts w:ascii="CG Times" w:eastAsia="CG Times" w:hAnsi="CG Times" w:cs="CG Times"/>
      <w:sz w:val="18"/>
    </w:rPr>
  </w:style>
  <w:style w:type="paragraph" w:customStyle="1" w:styleId="oa">
    <w:name w:val="oa"/>
    <w:next w:val="text"/>
    <w:qFormat/>
    <w:pPr>
      <w:keepLines/>
      <w:jc w:val="both"/>
    </w:pPr>
    <w:rPr>
      <w:rFonts w:ascii="CG Times" w:eastAsia="CG Times" w:hAnsi="CG Times" w:cs="CG Times"/>
      <w:i/>
      <w:sz w:val="14"/>
    </w:rPr>
  </w:style>
  <w:style w:type="character" w:customStyle="1" w:styleId="Normal1">
    <w:name w:val="Normal1"/>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8621</Words>
  <Characters>49144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57650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4</cp:revision>
  <dcterms:created xsi:type="dcterms:W3CDTF">2025-01-02T16:20:00Z</dcterms:created>
  <dcterms:modified xsi:type="dcterms:W3CDTF">2025-01-02T16:23:00Z</dcterms:modified>
</cp:coreProperties>
</file>