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1C" w:rsidRDefault="0038591C">
      <w:pPr>
        <w:jc w:val="center"/>
        <w:rPr>
          <w:rStyle w:val="Normal1"/>
          <w:rFonts w:ascii="CG Times" w:eastAsia="CG Times" w:hAnsi="CG Times" w:cs="CG Times"/>
          <w:b/>
          <w:sz w:val="20"/>
        </w:rPr>
      </w:pPr>
      <w:r>
        <w:rPr>
          <w:rStyle w:val="Normal1"/>
          <w:rFonts w:ascii="CG Times" w:eastAsia="CG Times" w:hAnsi="CG Times" w:cs="CG Times"/>
          <w:b/>
          <w:sz w:val="20"/>
        </w:rPr>
        <w:t>Title 2—DEPARTMENT OF</w:t>
      </w:r>
    </w:p>
    <w:p w:rsidR="0038591C" w:rsidRDefault="0038591C">
      <w:pPr>
        <w:jc w:val="center"/>
        <w:rPr>
          <w:rStyle w:val="Normal1"/>
          <w:rFonts w:ascii="CG Times" w:eastAsia="CG Times" w:hAnsi="CG Times" w:cs="CG Times"/>
          <w:b/>
          <w:sz w:val="20"/>
        </w:rPr>
      </w:pPr>
      <w:r>
        <w:rPr>
          <w:rStyle w:val="Normal1"/>
          <w:rFonts w:ascii="CG Times" w:eastAsia="CG Times" w:hAnsi="CG Times" w:cs="CG Times"/>
          <w:b/>
          <w:sz w:val="20"/>
        </w:rPr>
        <w:t>AGRICULTURE</w:t>
      </w:r>
    </w:p>
    <w:p w:rsidR="0038591C" w:rsidRDefault="0038591C">
      <w:pPr>
        <w:jc w:val="center"/>
        <w:rPr>
          <w:rFonts w:ascii="CG Times" w:eastAsia="CG Times" w:hAnsi="CG Times" w:cs="CG Times"/>
          <w:b/>
          <w:sz w:val="18"/>
        </w:rPr>
      </w:pPr>
      <w:r>
        <w:rPr>
          <w:rFonts w:ascii="CG Times" w:eastAsia="CG Times" w:hAnsi="CG Times" w:cs="CG Times"/>
          <w:b/>
          <w:sz w:val="18"/>
        </w:rPr>
        <w:t>Division 60—Grain Inspection</w:t>
      </w:r>
    </w:p>
    <w:p w:rsidR="0038591C" w:rsidRDefault="0038591C">
      <w:pPr>
        <w:jc w:val="center"/>
        <w:rPr>
          <w:rFonts w:ascii="CG Times" w:eastAsia="CG Times" w:hAnsi="CG Times" w:cs="CG Times"/>
          <w:b/>
          <w:sz w:val="18"/>
        </w:rPr>
      </w:pPr>
      <w:proofErr w:type="gramStart"/>
      <w:r>
        <w:rPr>
          <w:rFonts w:ascii="CG Times" w:eastAsia="CG Times" w:hAnsi="CG Times" w:cs="CG Times"/>
          <w:b/>
          <w:sz w:val="18"/>
        </w:rPr>
        <w:t>and</w:t>
      </w:r>
      <w:proofErr w:type="gramEnd"/>
      <w:r>
        <w:rPr>
          <w:rFonts w:ascii="CG Times" w:eastAsia="CG Times" w:hAnsi="CG Times" w:cs="CG Times"/>
          <w:b/>
          <w:sz w:val="18"/>
        </w:rPr>
        <w:t xml:space="preserve"> Warehousing</w:t>
      </w:r>
    </w:p>
    <w:p w:rsidR="0038591C" w:rsidRDefault="0038591C">
      <w:pPr>
        <w:jc w:val="center"/>
        <w:rPr>
          <w:rFonts w:ascii="CG Times" w:eastAsia="CG Times" w:hAnsi="CG Times" w:cs="CG Times"/>
          <w:b/>
          <w:sz w:val="18"/>
        </w:rPr>
      </w:pPr>
      <w:r>
        <w:rPr>
          <w:rFonts w:ascii="CG Times" w:eastAsia="CG Times" w:hAnsi="CG Times" w:cs="CG Times"/>
          <w:b/>
          <w:sz w:val="18"/>
        </w:rPr>
        <w:t>Chapter 2—Grain Sampling</w:t>
      </w:r>
    </w:p>
    <w:p w:rsidR="0038591C" w:rsidRDefault="0038591C">
      <w:pPr>
        <w:pStyle w:val="bold"/>
      </w:pPr>
      <w:r>
        <w:t>2 CSR 60-2.010 Grain Sampling</w:t>
      </w:r>
    </w:p>
    <w:p w:rsidR="0038591C" w:rsidRDefault="0038591C">
      <w:pPr>
        <w:pStyle w:val="text"/>
        <w:spacing w:before="0"/>
      </w:pPr>
      <w:r>
        <w:t>(Rescinded January 30, 2019)</w:t>
      </w:r>
    </w:p>
    <w:p w:rsidR="0038591C" w:rsidRDefault="0038591C">
      <w:pPr>
        <w:pStyle w:val="auth"/>
      </w:pPr>
      <w:r>
        <w:t>AUTHORITY: section 265.505, RSMo 1986. Original rule filed Oct. 14, 1976, effective Jan. 14, 1977. Rescinded: Filed May 18, 2018, effective Jan. 30, 2019.</w:t>
      </w:r>
    </w:p>
    <w:p w:rsidR="0038591C" w:rsidRDefault="0038591C">
      <w:pPr>
        <w:pStyle w:val="auth"/>
        <w:spacing w:before="0"/>
      </w:pPr>
      <w:r>
        <w:rPr>
          <w:b/>
        </w:rPr>
        <w:t>Op. Atty. Gen. No. 15, 4-13-78.</w:t>
      </w:r>
      <w:r>
        <w:t xml:space="preserve"> The Director of the Department of Agriculture may set fees for grain inspection and sampling services either on a uniform basis throughout the state or on a separate basis at each location, so long as the revenue produced from the fees meet the expenses of administering Chapter 411 (RSMo) in a statewide basis or at each location.</w:t>
      </w:r>
    </w:p>
    <w:p w:rsidR="0038591C" w:rsidRDefault="0038591C">
      <w:pPr>
        <w:jc w:val="center"/>
        <w:rPr>
          <w:rFonts w:ascii="CG Times" w:eastAsia="CG Times" w:hAnsi="CG Times" w:cs="CG Times"/>
          <w:i/>
          <w:sz w:val="18"/>
        </w:rPr>
      </w:pPr>
    </w:p>
    <w:p w:rsidR="00BE0BF9" w:rsidRPr="0038591C" w:rsidRDefault="00BE0BF9" w:rsidP="0038591C">
      <w:bookmarkStart w:id="0" w:name="_GoBack"/>
      <w:bookmarkEnd w:id="0"/>
    </w:p>
    <w:sectPr w:rsidR="00BE0BF9" w:rsidRPr="0038591C" w:rsidSect="00A847D2">
      <w:footnotePr>
        <w:pos w:val="sectEnd"/>
        <w:numStart w:val="0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panose1 w:val="02020603050405020304"/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F9"/>
    <w:rsid w:val="00043298"/>
    <w:rsid w:val="000502DB"/>
    <w:rsid w:val="001648F8"/>
    <w:rsid w:val="001658E4"/>
    <w:rsid w:val="001B23A4"/>
    <w:rsid w:val="003745DB"/>
    <w:rsid w:val="0038591C"/>
    <w:rsid w:val="004359F4"/>
    <w:rsid w:val="004F630E"/>
    <w:rsid w:val="00564E8C"/>
    <w:rsid w:val="005861AE"/>
    <w:rsid w:val="005C3D21"/>
    <w:rsid w:val="008B469E"/>
    <w:rsid w:val="008F4843"/>
    <w:rsid w:val="00A34C3A"/>
    <w:rsid w:val="00B43B01"/>
    <w:rsid w:val="00BD28FD"/>
    <w:rsid w:val="00BE0BF9"/>
    <w:rsid w:val="00BF41D6"/>
    <w:rsid w:val="00D869EB"/>
    <w:rsid w:val="00E546D2"/>
    <w:rsid w:val="00F1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BC029-B1D3-4B4E-9110-13D9E580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qFormat/>
    <w:pPr>
      <w:keepLines/>
      <w:overflowPunct w:val="0"/>
      <w:autoSpaceDE w:val="0"/>
      <w:autoSpaceDN w:val="0"/>
      <w:adjustRightInd w:val="0"/>
      <w:spacing w:before="200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bold">
    <w:name w:val="bold"/>
    <w:next w:val="text"/>
    <w:qFormat/>
    <w:pPr>
      <w:keepNext/>
      <w:keepLines/>
      <w:tabs>
        <w:tab w:val="left" w:pos="6651"/>
        <w:tab w:val="left" w:pos="6683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</w:tabs>
      <w:overflowPunct w:val="0"/>
      <w:autoSpaceDE w:val="0"/>
      <w:autoSpaceDN w:val="0"/>
      <w:adjustRightInd w:val="0"/>
      <w:spacing w:before="181"/>
      <w:jc w:val="both"/>
      <w:textAlignment w:val="baseline"/>
    </w:pPr>
    <w:rPr>
      <w:rFonts w:ascii="CG Times" w:hAnsi="CG Times"/>
      <w:b/>
      <w:noProof/>
      <w:sz w:val="18"/>
    </w:rPr>
  </w:style>
  <w:style w:type="paragraph" w:customStyle="1" w:styleId="purpose">
    <w:name w:val="purpose"/>
    <w:next w:val="text"/>
    <w:qFormat/>
    <w:pPr>
      <w:keepLines/>
      <w:overflowPunct w:val="0"/>
      <w:autoSpaceDE w:val="0"/>
      <w:autoSpaceDN w:val="0"/>
      <w:adjustRightInd w:val="0"/>
      <w:spacing w:before="181"/>
      <w:jc w:val="both"/>
      <w:textAlignment w:val="baseline"/>
    </w:pPr>
    <w:rPr>
      <w:rFonts w:ascii="CG Times" w:hAnsi="CG Times"/>
      <w:i/>
      <w:noProof/>
      <w:sz w:val="18"/>
    </w:rPr>
  </w:style>
  <w:style w:type="paragraph" w:customStyle="1" w:styleId="mmmmm">
    <w:name w:val="mmmmm"/>
    <w:next w:val="text"/>
    <w:pPr>
      <w:keepLines/>
      <w:overflowPunct w:val="0"/>
      <w:autoSpaceDE w:val="0"/>
      <w:autoSpaceDN w:val="0"/>
      <w:adjustRightInd w:val="0"/>
      <w:ind w:firstLine="907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mm">
    <w:name w:val="mmmm"/>
    <w:next w:val="mmmmm"/>
    <w:pPr>
      <w:keepLines/>
      <w:overflowPunct w:val="0"/>
      <w:autoSpaceDE w:val="0"/>
      <w:autoSpaceDN w:val="0"/>
      <w:adjustRightInd w:val="0"/>
      <w:ind w:firstLine="725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m">
    <w:name w:val="mmm"/>
    <w:next w:val="mmmm"/>
    <w:pPr>
      <w:keepLines/>
      <w:overflowPunct w:val="0"/>
      <w:autoSpaceDE w:val="0"/>
      <w:autoSpaceDN w:val="0"/>
      <w:adjustRightInd w:val="0"/>
      <w:ind w:firstLine="544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">
    <w:name w:val="mm"/>
    <w:next w:val="mmm"/>
    <w:pPr>
      <w:keepLines/>
      <w:overflowPunct w:val="0"/>
      <w:autoSpaceDE w:val="0"/>
      <w:autoSpaceDN w:val="0"/>
      <w:adjustRightInd w:val="0"/>
      <w:ind w:firstLine="362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">
    <w:name w:val="m"/>
    <w:next w:val="mm"/>
    <w:qFormat/>
    <w:pPr>
      <w:keepLines/>
      <w:overflowPunct w:val="0"/>
      <w:autoSpaceDE w:val="0"/>
      <w:autoSpaceDN w:val="0"/>
      <w:adjustRightInd w:val="0"/>
      <w:ind w:firstLine="181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oa">
    <w:name w:val="oa"/>
    <w:next w:val="text"/>
    <w:qFormat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CG Times" w:hAnsi="CG Times"/>
      <w:i/>
      <w:noProof/>
      <w:sz w:val="14"/>
    </w:rPr>
  </w:style>
  <w:style w:type="paragraph" w:customStyle="1" w:styleId="auth">
    <w:name w:val="auth"/>
    <w:next w:val="oa"/>
    <w:qFormat/>
    <w:pPr>
      <w:keepLines/>
      <w:overflowPunct w:val="0"/>
      <w:autoSpaceDE w:val="0"/>
      <w:autoSpaceDN w:val="0"/>
      <w:adjustRightInd w:val="0"/>
      <w:spacing w:before="181" w:after="181"/>
      <w:jc w:val="both"/>
      <w:textAlignment w:val="baseline"/>
    </w:pPr>
    <w:rPr>
      <w:rFonts w:ascii="CG Times" w:hAnsi="CG Times"/>
      <w:i/>
      <w:noProof/>
      <w:sz w:val="18"/>
    </w:rPr>
  </w:style>
  <w:style w:type="character" w:customStyle="1" w:styleId="Normal1">
    <w:name w:val="Normal1"/>
    <w:rsid w:val="00BE0BF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2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Secretary of State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Jacqueline</dc:creator>
  <cp:keywords/>
  <cp:lastModifiedBy>White, Jacqueline</cp:lastModifiedBy>
  <cp:revision>3</cp:revision>
  <dcterms:created xsi:type="dcterms:W3CDTF">2018-12-20T21:49:00Z</dcterms:created>
  <dcterms:modified xsi:type="dcterms:W3CDTF">2018-12-20T21:50:00Z</dcterms:modified>
</cp:coreProperties>
</file>